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F6" w:rsidRDefault="00AA29F6" w:rsidP="00AA29F6">
      <w:pPr>
        <w:jc w:val="center"/>
      </w:pPr>
      <w:r w:rsidRPr="00AA29F6">
        <w:rPr>
          <w:sz w:val="32"/>
          <w:szCs w:val="32"/>
        </w:rPr>
        <w:t>Protokół</w:t>
      </w:r>
      <w:r>
        <w:t xml:space="preserve"> </w:t>
      </w:r>
    </w:p>
    <w:p w:rsidR="00AA29F6" w:rsidRDefault="00AA29F6" w:rsidP="00AA29F6">
      <w:pPr>
        <w:jc w:val="center"/>
      </w:pPr>
      <w:r>
        <w:t xml:space="preserve">ze spotkania zespołu roboczego – </w:t>
      </w:r>
    </w:p>
    <w:p w:rsidR="00414E87" w:rsidRDefault="00AA29F6" w:rsidP="00AA29F6">
      <w:pPr>
        <w:jc w:val="center"/>
      </w:pPr>
      <w:r>
        <w:t xml:space="preserve">ds. monitoringu w ramach zleconego zadania publicznego pn. Działalność wspomagająca rozwój gospodarczy, w tym rozwój przedsiębiorczości (Promocja gospodarcza miasta – testowanie kontraktacji usług), które odbyło się w dniu: </w:t>
      </w:r>
      <w:r w:rsidR="001C78DB">
        <w:t xml:space="preserve"> 10 marca 2014 r</w:t>
      </w:r>
      <w:r>
        <w:t>oku</w:t>
      </w:r>
      <w:r w:rsidR="001C78DB">
        <w:t>.</w:t>
      </w:r>
    </w:p>
    <w:p w:rsidR="001C78DB" w:rsidRDefault="001C78DB"/>
    <w:p w:rsidR="001C78DB" w:rsidRDefault="001C78DB">
      <w:r>
        <w:t>Spotkanie rozpoczęło się o godzinie 10:00</w:t>
      </w:r>
    </w:p>
    <w:p w:rsidR="001C78DB" w:rsidRDefault="001C78DB"/>
    <w:p w:rsidR="001C78DB" w:rsidRDefault="001C78DB" w:rsidP="00AA29F6">
      <w:pPr>
        <w:jc w:val="both"/>
      </w:pPr>
      <w:r>
        <w:t xml:space="preserve">Pani Barbara </w:t>
      </w:r>
      <w:proofErr w:type="spellStart"/>
      <w:r>
        <w:t>Kietner</w:t>
      </w:r>
      <w:proofErr w:type="spellEnd"/>
      <w:r>
        <w:t xml:space="preserve"> </w:t>
      </w:r>
      <w:r w:rsidR="00AA29F6">
        <w:t>-</w:t>
      </w:r>
      <w:r>
        <w:t xml:space="preserve"> poinformowała zebranych , że wszyst</w:t>
      </w:r>
      <w:r w:rsidR="00AA29F6">
        <w:t>kie umowy są  już w księgowości,</w:t>
      </w:r>
      <w:r>
        <w:t xml:space="preserve">  któ</w:t>
      </w:r>
      <w:r w:rsidR="00AA29F6">
        <w:t>re dotyczą  udziału w projekcie</w:t>
      </w:r>
      <w:r>
        <w:t xml:space="preserve"> w umowach są zaznaczone dwa zadania. Pierwsze kończy się w czerwcu </w:t>
      </w:r>
      <w:r w:rsidR="00AA29F6">
        <w:t xml:space="preserve"> </w:t>
      </w:r>
      <w:r>
        <w:t xml:space="preserve">i na zakończenie zostanie Państwu wypłacone wynagrodzenie, następnie rozpocznie się drugie, które kończy się do dnia 17 grudnia. Listy obecności zostaną uzupełnione, tyle ze spraw organizacyjnych. </w:t>
      </w:r>
    </w:p>
    <w:p w:rsidR="001C78DB" w:rsidRDefault="00AA29F6" w:rsidP="00AA29F6">
      <w:pPr>
        <w:jc w:val="both"/>
      </w:pPr>
      <w:r>
        <w:t xml:space="preserve">Pan Łukasz Waszak - </w:t>
      </w:r>
      <w:r w:rsidR="001C78DB">
        <w:t xml:space="preserve"> rozpoczął spotkanie od przywitania wszystkich osób obecnych na drugim spotkaniu</w:t>
      </w:r>
      <w:r w:rsidR="00E36B06">
        <w:t>. Dzisiejsze spotkanie ma na celu wybranie przez Państwa po pierwsze układu do sprawozdania  jakie przedstawiła Fundacja z zakresu realizacji pierwszego sprawozdania za okres wrzesień –luty i zgodnie z naszymi ustaleniami z poprzedniego spotkania materiał ten państwo dostaliście w zeszłym tygodniu aby się z nim zapoznać. W pierwszej części chciałbym żebyśmy nad tym materiałem podyskutowali a w drugiej części będą przedstawiciele Fundacji którzy będą mogli się też do Państwa układu odnieść oraz będzie możliwość zadania pytań i wyjaśnienia celów które w karcie monitoringu budzą wątpliwości i wymagają jakiegoś omówienia szczegółowego. Łącznie z materiałem otrzymaliście Państwo załączniki z opracowaniami które fundacja przygotowała. Zgodnie z tym co omawialiśmy na ostatnim spotkaniu mam nadzieję że te wszystkie materiały do Państwa dotarły</w:t>
      </w:r>
      <w:r w:rsidR="009F00E3">
        <w:t xml:space="preserve"> i mogli Państwo się zapoznać z materiałem. </w:t>
      </w:r>
    </w:p>
    <w:p w:rsidR="009F00E3" w:rsidRDefault="003F7F17" w:rsidP="00AA29F6">
      <w:pPr>
        <w:jc w:val="both"/>
      </w:pPr>
      <w:r>
        <w:t xml:space="preserve">Pani </w:t>
      </w:r>
      <w:r w:rsidR="009F00E3">
        <w:t>A</w:t>
      </w:r>
      <w:r>
        <w:t xml:space="preserve">ldona </w:t>
      </w:r>
      <w:r w:rsidR="009F00E3">
        <w:t>Rychlińska – niestety załączniki nie dotarły</w:t>
      </w:r>
    </w:p>
    <w:p w:rsidR="009F00E3" w:rsidRDefault="003F7F17" w:rsidP="00AA29F6">
      <w:pPr>
        <w:jc w:val="both"/>
      </w:pPr>
      <w:r>
        <w:t xml:space="preserve">Pani </w:t>
      </w:r>
      <w:r w:rsidR="009F00E3">
        <w:t>B</w:t>
      </w:r>
      <w:r>
        <w:t xml:space="preserve">arbara </w:t>
      </w:r>
      <w:r w:rsidR="009F00E3">
        <w:t xml:space="preserve"> </w:t>
      </w:r>
      <w:proofErr w:type="spellStart"/>
      <w:r w:rsidR="009F00E3">
        <w:t>Kietner</w:t>
      </w:r>
      <w:proofErr w:type="spellEnd"/>
      <w:r w:rsidR="009F00E3">
        <w:t xml:space="preserve"> -  załączniki były bardzo duże i nie można było ich przesłać.</w:t>
      </w:r>
    </w:p>
    <w:p w:rsidR="009F00E3" w:rsidRDefault="003F7F17" w:rsidP="00AA29F6">
      <w:pPr>
        <w:jc w:val="both"/>
      </w:pPr>
      <w:r>
        <w:t xml:space="preserve">Pan Łukasz Waszak </w:t>
      </w:r>
      <w:r w:rsidR="009F00E3">
        <w:t xml:space="preserve">- to może ja pokaże jak one wyglądają chociaż analiza każdego po kolei będzie dość trudna skoro Państwo ich nie widzieli. Pytanie jak to zrobić następnym razem by Państwo je otrzymywali jeżeli będą kolejne, to są </w:t>
      </w:r>
      <w:r w:rsidR="000115B5">
        <w:t xml:space="preserve">najczęściej pliki w formacie </w:t>
      </w:r>
      <w:proofErr w:type="spellStart"/>
      <w:r w:rsidR="000115B5">
        <w:t>jpg</w:t>
      </w:r>
      <w:proofErr w:type="spellEnd"/>
      <w:r w:rsidR="000115B5">
        <w:t xml:space="preserve"> lub </w:t>
      </w:r>
      <w:proofErr w:type="spellStart"/>
      <w:r w:rsidR="000115B5">
        <w:t>pdf</w:t>
      </w:r>
      <w:proofErr w:type="spellEnd"/>
      <w:r w:rsidR="009F00E3">
        <w:t xml:space="preserve"> bo są po prostu zrobione projekty materiału. Poprosimy Fundację b</w:t>
      </w:r>
      <w:r w:rsidR="000115B5">
        <w:t xml:space="preserve">y były to pliki mniejsze np. </w:t>
      </w:r>
      <w:proofErr w:type="spellStart"/>
      <w:r w:rsidR="000115B5">
        <w:t>pdf</w:t>
      </w:r>
      <w:proofErr w:type="spellEnd"/>
      <w:r w:rsidR="009F00E3">
        <w:t>.</w:t>
      </w:r>
    </w:p>
    <w:p w:rsidR="00FF2DE1" w:rsidRDefault="009F00E3" w:rsidP="00AA29F6">
      <w:pPr>
        <w:jc w:val="both"/>
      </w:pPr>
      <w:r>
        <w:t xml:space="preserve">Dzisiaj w takim  układzie może się tylko odnieść do tych które będą dotyczyły pierwszej części, to też chciałbym się odnieść do merytorycznej części tej karty a w drugiej części do tego co znajduje się w załącznikach ale może to Fundacja nam omówi co się w nich znajduje- to jako dodatkowe uzupełnienie. Tak naprawdę ja nie jestem się w stanie odnieść </w:t>
      </w:r>
      <w:r w:rsidR="000115B5">
        <w:t>ponieważ to są</w:t>
      </w:r>
      <w:r w:rsidR="00D22A8C">
        <w:t xml:space="preserve"> ich projekty. Natomiast rozumiem że Fundacja będzie w drugiej części naszego spotkania około godziny 12:00 więc my mamy około dwie godziny na to żeby przeprowadzić sobie analizę tego materiału i zgodnie z tym co zapowiedziałem na poprzednim naszym spotkaniu dzisiejsza formuła nie będzie polegała na tym że ja będę czytał te karty krok po kroku tylko chciałbym żebyście Państwo wspólnie się nad tą karta </w:t>
      </w:r>
      <w:r w:rsidR="00D22A8C">
        <w:lastRenderedPageBreak/>
        <w:t>pochylić i przeprowadzić dyskusję. W związku z powyższym popracujemy sobie w mniejszych grupach roboczych</w:t>
      </w:r>
      <w:r w:rsidR="00FF2DE1">
        <w:t>. Zanim jednak przejdziemy do tej części ja mam pyt</w:t>
      </w:r>
      <w:r w:rsidR="000115B5">
        <w:t>anie czy w kwestiach ogólnych są</w:t>
      </w:r>
      <w:r w:rsidR="00FF2DE1">
        <w:t xml:space="preserve"> jakieś pytania, uwagi? Jakieś wątpliwości, coś wymaga jeszcze doprecyzowania?  </w:t>
      </w:r>
    </w:p>
    <w:p w:rsidR="00FF2DE1" w:rsidRDefault="00FF2DE1" w:rsidP="00AA29F6">
      <w:pPr>
        <w:jc w:val="both"/>
      </w:pPr>
      <w:r>
        <w:t>Pan Jan Urbański – miesiąc temu po spotkaniu wysłałem plik uwag dotyczących strony internetowej, żadna uwaga nie została uwzględniona?</w:t>
      </w:r>
    </w:p>
    <w:p w:rsidR="00FF2DE1" w:rsidRDefault="003F7F17" w:rsidP="00AA29F6">
      <w:pPr>
        <w:jc w:val="both"/>
      </w:pPr>
      <w:r>
        <w:t xml:space="preserve">Pan Łukasz Waszak </w:t>
      </w:r>
      <w:r w:rsidR="00FF2DE1">
        <w:t xml:space="preserve">- to pytanie do Pani Basi </w:t>
      </w:r>
      <w:proofErr w:type="spellStart"/>
      <w:r w:rsidR="00FF2DE1">
        <w:t>Kietner</w:t>
      </w:r>
      <w:proofErr w:type="spellEnd"/>
      <w:r w:rsidR="00FF2DE1">
        <w:t>, do mnie niestety te uwagi nie dotarły</w:t>
      </w:r>
    </w:p>
    <w:p w:rsidR="009F00E3" w:rsidRDefault="000115B5" w:rsidP="00AA29F6">
      <w:pPr>
        <w:jc w:val="both"/>
      </w:pPr>
      <w:r>
        <w:t xml:space="preserve">Pani Barbara </w:t>
      </w:r>
      <w:proofErr w:type="spellStart"/>
      <w:r>
        <w:t>Kietner</w:t>
      </w:r>
      <w:proofErr w:type="spellEnd"/>
      <w:r>
        <w:t xml:space="preserve"> –</w:t>
      </w:r>
      <w:r w:rsidR="00FF2DE1">
        <w:t xml:space="preserve"> powiem tak</w:t>
      </w:r>
      <w:r>
        <w:t>,</w:t>
      </w:r>
      <w:r w:rsidR="00FF2DE1">
        <w:t xml:space="preserve"> że w tej chwili nastąpiły zmiany w składzie osobowym jeżeli chodzi o obsługę i wprowadzenie tych zmian do portalu no i te uwagi ewentualnie może nie wszystkie ale będą uwzględnione. Skład osobowy się zmienił. </w:t>
      </w:r>
    </w:p>
    <w:p w:rsidR="00FF2DE1" w:rsidRDefault="003F7F17" w:rsidP="00AA29F6">
      <w:pPr>
        <w:jc w:val="both"/>
      </w:pPr>
      <w:r>
        <w:t>Pan Łukasz Waszak</w:t>
      </w:r>
      <w:r w:rsidR="00FF2DE1">
        <w:t>- czy ewentualnie jakieś jeszcze uwagi? Teraz rozumiem że Fundacja</w:t>
      </w:r>
      <w:r w:rsidR="000115B5">
        <w:t>,</w:t>
      </w:r>
      <w:r w:rsidR="00FF2DE1">
        <w:t xml:space="preserve"> te uwagi otrzymała i czy jest perspektywa</w:t>
      </w:r>
      <w:r w:rsidR="000115B5">
        <w:t>,</w:t>
      </w:r>
      <w:r w:rsidR="00FF2DE1">
        <w:t xml:space="preserve"> że oni się do nich odniosą?</w:t>
      </w:r>
    </w:p>
    <w:p w:rsidR="00FF2DE1" w:rsidRDefault="00FF2DE1" w:rsidP="00AA29F6">
      <w:pPr>
        <w:jc w:val="both"/>
      </w:pPr>
      <w:r>
        <w:t xml:space="preserve">Pani Barbara </w:t>
      </w:r>
      <w:proofErr w:type="spellStart"/>
      <w:r>
        <w:t>Kietner</w:t>
      </w:r>
      <w:proofErr w:type="spellEnd"/>
      <w:r>
        <w:t xml:space="preserve"> – dziś jest ostatni dzień na ich wyjaśnienia pokontrolne także wszystkie uwagi powinny być w ich sprawozdaniu </w:t>
      </w:r>
      <w:r w:rsidR="00F266FC">
        <w:t>przygotowane.</w:t>
      </w:r>
    </w:p>
    <w:p w:rsidR="00FF2DE1" w:rsidRDefault="00FF2DE1" w:rsidP="00AA29F6">
      <w:pPr>
        <w:jc w:val="both"/>
      </w:pPr>
      <w:r>
        <w:t xml:space="preserve">Pan Łukasz </w:t>
      </w:r>
      <w:r w:rsidR="003F7F17">
        <w:t xml:space="preserve">Waszak </w:t>
      </w:r>
      <w:r>
        <w:t xml:space="preserve">– rozumiem że to też będzie pytanie do którego będą mogli się odnieść </w:t>
      </w:r>
      <w:r w:rsidR="00F266FC">
        <w:t>na naszej drugiej części spotkania. Czy jeszcze są jakieś kwestie technic</w:t>
      </w:r>
      <w:r w:rsidR="000115B5">
        <w:t>zno-organizacyjne które wymagają</w:t>
      </w:r>
      <w:r w:rsidR="00F266FC">
        <w:t xml:space="preserve"> wyjaśnienia?</w:t>
      </w:r>
    </w:p>
    <w:p w:rsidR="00F266FC" w:rsidRDefault="00F266FC" w:rsidP="00AA29F6">
      <w:pPr>
        <w:jc w:val="both"/>
      </w:pPr>
      <w:r>
        <w:t>Pan Jan Urbański – tu akurat pytanie do filmu, piszą w tym opracowaniu</w:t>
      </w:r>
      <w:r w:rsidR="000115B5">
        <w:t>,</w:t>
      </w:r>
      <w:r>
        <w:t xml:space="preserve"> że firma nie posiada pieniędzy na zakup kamery. To ja im zapłacę za tą kamerkę, to kosztuję 60 złotych, to nie poważne trochę. </w:t>
      </w:r>
    </w:p>
    <w:p w:rsidR="00F266FC" w:rsidRDefault="00F266FC" w:rsidP="00AA29F6">
      <w:pPr>
        <w:jc w:val="both"/>
      </w:pPr>
      <w:r>
        <w:t>Pan Bartosz Jędrzejczak – ale to nie chodzi tylko o zakup kamery tylko tez o zgodę tych wszystkich odwiedzających</w:t>
      </w:r>
    </w:p>
    <w:p w:rsidR="00F266FC" w:rsidRDefault="00F266FC" w:rsidP="00AA29F6">
      <w:pPr>
        <w:jc w:val="both"/>
      </w:pPr>
      <w:r>
        <w:t xml:space="preserve">Pan Jan Urbański – bzdura, to chodzi o cele informacyjne </w:t>
      </w:r>
    </w:p>
    <w:p w:rsidR="00F2797E" w:rsidRDefault="00F266FC" w:rsidP="00AA29F6">
      <w:pPr>
        <w:jc w:val="both"/>
      </w:pPr>
      <w:r>
        <w:t xml:space="preserve">Pan Łukasz </w:t>
      </w:r>
      <w:r w:rsidR="003F7F17">
        <w:t>Waszak</w:t>
      </w:r>
      <w:r>
        <w:t xml:space="preserve">– w tym zakresie wolałbym żeby się wypowiedziała Fundacja, ja niestety nie mam wiedzy na temat tego jak wygląda kwestia udostępniania wizerunku stanowisk, myślę ze są wstanie na czymś oprzeć swoje stanowisko, to jest jednak w ramach szczegółowych samej karty dlatego chciałbym za chwileczkę </w:t>
      </w:r>
      <w:r w:rsidR="000115B5">
        <w:t xml:space="preserve">do tego </w:t>
      </w:r>
      <w:r>
        <w:t xml:space="preserve">przejść. Chciałbym abyśmy popracowali nad tymi kartami w ten sposób że podzielę </w:t>
      </w:r>
      <w:r w:rsidR="00BA38CC">
        <w:t xml:space="preserve">Państwa na trzy grupy, a każda grupa pochyliłaby się nad poszczególnym obszarem żeby ta dyskusja odbywała się w mniejszych grupach a wnioski zapiszemy na kartach, po to kiedy przyjdzie Fundacja będzie materiał do którego oni będą bezpośrednio mogli się odnieść. To też </w:t>
      </w:r>
      <w:r w:rsidR="00975FC9">
        <w:t>jest kwestia tego żeby wyłapać</w:t>
      </w:r>
      <w:r w:rsidR="00BA38CC">
        <w:t xml:space="preserve"> różne elementy w ramach tej dyskusji będą się pojawiały i stąd tez za moment rozdam trzy takie Katy jako materiał wyjściowy do tego gdzie będziemy zapisywać. Ja mam pytanie czy wszyscy mają przy sobie te karty wydrukowane? Do kserujemy tak żeby wszyscy mieli dostęp. Tak żeby ta praca przebiegała sprawnie to chciałbym w ciągu dwóch godzin uzyskać od Państwa uwagi i opinie do tych kart. Zaproszę Państwa do pracy w trzech grupach, zagospodarujemy sobie całą przestrzeń na sali i prosiłbym o odliczenie do trzech </w:t>
      </w:r>
      <w:r w:rsidR="003F7F17">
        <w:t>.Chciałbym żeby:</w:t>
      </w:r>
    </w:p>
    <w:p w:rsidR="00BA38CC" w:rsidRDefault="00BA38CC" w:rsidP="00AA29F6">
      <w:pPr>
        <w:jc w:val="both"/>
      </w:pPr>
      <w:r>
        <w:t xml:space="preserve">1 –jedynki </w:t>
      </w:r>
      <w:r w:rsidR="00A77F77">
        <w:t>prac</w:t>
      </w:r>
      <w:r w:rsidR="00F2797E">
        <w:t>owały</w:t>
      </w:r>
      <w:r>
        <w:t xml:space="preserve"> nad obszarem  </w:t>
      </w:r>
      <w:r w:rsidR="00F2797E">
        <w:t xml:space="preserve">I który jest realizowany przez Fundację </w:t>
      </w:r>
    </w:p>
    <w:p w:rsidR="00BA38CC" w:rsidRDefault="00BA38CC" w:rsidP="00AA29F6">
      <w:pPr>
        <w:jc w:val="both"/>
      </w:pPr>
      <w:r>
        <w:t>2</w:t>
      </w:r>
      <w:r w:rsidR="00F2797E">
        <w:t xml:space="preserve"> – nad obszarem II – uwagi i wątpliwości </w:t>
      </w:r>
    </w:p>
    <w:p w:rsidR="00BA38CC" w:rsidRDefault="00BA38CC" w:rsidP="00AA29F6">
      <w:pPr>
        <w:jc w:val="both"/>
      </w:pPr>
      <w:r>
        <w:lastRenderedPageBreak/>
        <w:t>3</w:t>
      </w:r>
      <w:r w:rsidR="00F2797E">
        <w:t xml:space="preserve"> – nad obszarem III  podobnie jak pozostali uwagi i wątpliwości</w:t>
      </w:r>
    </w:p>
    <w:p w:rsidR="00F2797E" w:rsidRDefault="00F2797E" w:rsidP="00AA29F6">
      <w:pPr>
        <w:jc w:val="both"/>
      </w:pPr>
      <w:r>
        <w:t>Jedna osoba która będzie zapisywała, macie Państwo 15 minut na opracowanie uwag i wątpliwości, proszę o zapisywanie na kartkach. Proszę o zgłaszanie także uwag merytorycznych.</w:t>
      </w:r>
    </w:p>
    <w:p w:rsidR="00F2797E" w:rsidRDefault="00F2797E" w:rsidP="00AA29F6">
      <w:pPr>
        <w:jc w:val="both"/>
      </w:pPr>
    </w:p>
    <w:p w:rsidR="00F2797E" w:rsidRDefault="003B7BDE" w:rsidP="00AA29F6">
      <w:pPr>
        <w:jc w:val="both"/>
      </w:pPr>
      <w:r>
        <w:t>Pani Mał</w:t>
      </w:r>
      <w:r w:rsidR="00F2797E">
        <w:t>gorzata Sztuba – jak mamy się odnieść do załączników skoro ich nie widzimy</w:t>
      </w:r>
    </w:p>
    <w:p w:rsidR="00975FC9" w:rsidRDefault="00F2797E" w:rsidP="00AA29F6">
      <w:pPr>
        <w:jc w:val="both"/>
      </w:pPr>
      <w:r>
        <w:t>Pan Łukasz</w:t>
      </w:r>
      <w:r w:rsidR="003F7F17">
        <w:t xml:space="preserve"> Waszak</w:t>
      </w:r>
      <w:r>
        <w:t xml:space="preserve"> – spró</w:t>
      </w:r>
      <w:r w:rsidR="00116E92">
        <w:t>buję je Państwu wyświetlić załączniki</w:t>
      </w:r>
    </w:p>
    <w:p w:rsidR="00975FC9" w:rsidRPr="003F7F17" w:rsidRDefault="00116E92" w:rsidP="00AA29F6">
      <w:pPr>
        <w:jc w:val="both"/>
        <w:rPr>
          <w:u w:val="single"/>
        </w:rPr>
      </w:pPr>
      <w:r w:rsidRPr="003F7F17">
        <w:rPr>
          <w:u w:val="single"/>
        </w:rPr>
        <w:t>Praca w grupach nad obszarami karty monitoringu, przedstawienie „Animacji kulturalnej”</w:t>
      </w:r>
    </w:p>
    <w:p w:rsidR="00E979D8" w:rsidRDefault="00116E92" w:rsidP="00AA29F6">
      <w:pPr>
        <w:jc w:val="both"/>
      </w:pPr>
      <w:r>
        <w:t xml:space="preserve">Pani Barbara </w:t>
      </w:r>
      <w:proofErr w:type="spellStart"/>
      <w:r>
        <w:t>Kietner</w:t>
      </w:r>
      <w:proofErr w:type="spellEnd"/>
      <w:r>
        <w:t xml:space="preserve"> - Animacja kulturalna jest w ramach zleconego zadania</w:t>
      </w:r>
    </w:p>
    <w:p w:rsidR="00116E92" w:rsidRDefault="00116E92" w:rsidP="00AA29F6">
      <w:pPr>
        <w:jc w:val="both"/>
      </w:pPr>
      <w:r>
        <w:t>Pan Bartosz Jędrzejczak – jest mała szansa na zainteresowanie</w:t>
      </w:r>
      <w:r w:rsidR="00E254B2">
        <w:t>, prezentacja jest długa i nudna</w:t>
      </w:r>
      <w:bookmarkStart w:id="0" w:name="_GoBack"/>
      <w:bookmarkEnd w:id="0"/>
    </w:p>
    <w:p w:rsidR="00E979D8" w:rsidRDefault="00E979D8" w:rsidP="00AA29F6">
      <w:pPr>
        <w:jc w:val="both"/>
      </w:pPr>
      <w:r>
        <w:t>Pan Arkadiusz</w:t>
      </w:r>
      <w:r w:rsidR="003F7F17">
        <w:t xml:space="preserve"> Litwiński</w:t>
      </w:r>
      <w:r>
        <w:t xml:space="preserve"> - To jest animacja kulturalna - Ja, myślę że powinni państwo wziąć pod uwagę czemu to ma służy, bo z jednej strony trzeba zerknąć do projektu i w projekcie jest coś takiego jak animacja kulturalna i teraz nie ma możliwości zrobi</w:t>
      </w:r>
      <w:r w:rsidR="00DC072C">
        <w:t xml:space="preserve">enia animacji kulturalnej na zasadzie takiej, że </w:t>
      </w:r>
      <w:r>
        <w:t xml:space="preserve">pojedzie </w:t>
      </w:r>
      <w:r w:rsidR="00DC072C">
        <w:t>zespół</w:t>
      </w:r>
      <w:r>
        <w:t xml:space="preserve"> pieśni i tańca </w:t>
      </w:r>
      <w:r w:rsidR="00DC072C">
        <w:t>do Can</w:t>
      </w:r>
      <w:r w:rsidR="003F7F17">
        <w:t>n</w:t>
      </w:r>
      <w:r w:rsidR="00DC072C">
        <w:t>es i jakąś akcje przeprowadzi za dziesięć tysięcy złotych, trzeba by było wymyśleć inną formę np. w postaci filmu. Teraz znowu pojawia się problem czy zrobić tą animacje kulturalną i tylko pod projekt tak by go zamknąć i mielibyśmy go z głowy za 10 000,00 zł i jest odhaczony. Czy może zrobić coś dla Konina z czego my jako BOI wykorzystamy do jeszcze dalej w projekcie no i Konin to jeszcze wykorzysta</w:t>
      </w:r>
    </w:p>
    <w:p w:rsidR="00DC072C" w:rsidRDefault="003F7F17" w:rsidP="00AA29F6">
      <w:pPr>
        <w:jc w:val="both"/>
      </w:pPr>
      <w:r>
        <w:t>Pan Bartosz</w:t>
      </w:r>
      <w:r w:rsidR="00DC072C">
        <w:t xml:space="preserve"> Jędrzejczak – to jest za długie </w:t>
      </w:r>
    </w:p>
    <w:p w:rsidR="00DC072C" w:rsidRDefault="00645822" w:rsidP="00AA29F6">
      <w:pPr>
        <w:jc w:val="both"/>
      </w:pPr>
      <w:r>
        <w:t xml:space="preserve">Pan Arkadiusz </w:t>
      </w:r>
      <w:r w:rsidR="003F7F17">
        <w:t xml:space="preserve">Litwiński </w:t>
      </w:r>
      <w:r>
        <w:t xml:space="preserve">- </w:t>
      </w:r>
      <w:r w:rsidR="00DC072C">
        <w:t>Jeżeli trwało by to z 5-10 minut i byłoby to szybciej z animowane to by się nie nadawało do telewizji, to co zostało zrobione jest zrobione przez lokalną telewizję z Konina</w:t>
      </w:r>
    </w:p>
    <w:p w:rsidR="00DC072C" w:rsidRDefault="003F7F17" w:rsidP="00AA29F6">
      <w:pPr>
        <w:jc w:val="both"/>
      </w:pPr>
      <w:r>
        <w:t>Pan Bartosz</w:t>
      </w:r>
      <w:r w:rsidR="00DC072C">
        <w:t xml:space="preserve"> Jędrzejczak – jeżeli można zgłosi</w:t>
      </w:r>
      <w:r w:rsidR="00977783">
        <w:t xml:space="preserve">ć uwagi to ja mam jeszcze następną, pokazane są </w:t>
      </w:r>
      <w:proofErr w:type="spellStart"/>
      <w:r w:rsidR="00977783">
        <w:t>jazzonalia</w:t>
      </w:r>
      <w:proofErr w:type="spellEnd"/>
      <w:r w:rsidR="00977783">
        <w:t xml:space="preserve"> i </w:t>
      </w:r>
      <w:proofErr w:type="spellStart"/>
      <w:r w:rsidR="00977783">
        <w:t>bluesonalia</w:t>
      </w:r>
      <w:proofErr w:type="spellEnd"/>
      <w:r w:rsidR="00977783">
        <w:t xml:space="preserve"> a nie ma nic o organizacjach pozarządowych, które to organizują  za to płaca SA autorem tych działań myślę, że dla zewnętrznego środowiska czyli dla ludzi którzy </w:t>
      </w:r>
      <w:r w:rsidR="0048149B">
        <w:t>są</w:t>
      </w:r>
      <w:r w:rsidR="00977783">
        <w:t xml:space="preserve"> zainteresowani miastem to jest sygnał </w:t>
      </w:r>
      <w:r w:rsidR="00AC114C">
        <w:t xml:space="preserve">że nie tylko urząd np. organizuję festiwal piosenki dziecięcej ale że współpracuje sektorowo że tego typu rzeczy znane też poza granicami kraju robione są przez mieszkańców. </w:t>
      </w:r>
    </w:p>
    <w:p w:rsidR="00AC114C" w:rsidRDefault="00AC114C" w:rsidP="00AA29F6">
      <w:pPr>
        <w:jc w:val="both"/>
      </w:pPr>
      <w:r>
        <w:t xml:space="preserve">Pan Arkadiusz </w:t>
      </w:r>
      <w:r w:rsidR="00571C21">
        <w:t>Litwiński</w:t>
      </w:r>
      <w:r>
        <w:t xml:space="preserve">– tak ale to jest nieistotne dla targów, </w:t>
      </w:r>
    </w:p>
    <w:p w:rsidR="00AC114C" w:rsidRDefault="00AC114C" w:rsidP="00AA29F6">
      <w:pPr>
        <w:jc w:val="both"/>
      </w:pPr>
      <w:r>
        <w:t>Pan B</w:t>
      </w:r>
      <w:r w:rsidR="00571C21">
        <w:t>artosz</w:t>
      </w:r>
      <w:r>
        <w:t xml:space="preserve"> Jędrzejczak </w:t>
      </w:r>
      <w:r w:rsidR="000B3850">
        <w:t>–</w:t>
      </w:r>
      <w:r>
        <w:t xml:space="preserve"> </w:t>
      </w:r>
      <w:r w:rsidR="000B3850">
        <w:t>lokalnie to będzie odebrane źle</w:t>
      </w:r>
      <w:r w:rsidR="009C5B6F">
        <w:t xml:space="preserve"> po pierwsze</w:t>
      </w:r>
      <w:r w:rsidR="000B3850">
        <w:t xml:space="preserve"> </w:t>
      </w:r>
      <w:r w:rsidR="009C5B6F">
        <w:t>ponieważ jest pokazywane bez imprez</w:t>
      </w:r>
      <w:r w:rsidR="000115B5">
        <w:t xml:space="preserve"> więc</w:t>
      </w:r>
      <w:r w:rsidR="009C5B6F">
        <w:t xml:space="preserve"> jest bezimiennie </w:t>
      </w:r>
    </w:p>
    <w:p w:rsidR="009C5B6F" w:rsidRDefault="009C5B6F" w:rsidP="00AA29F6">
      <w:pPr>
        <w:jc w:val="both"/>
      </w:pPr>
      <w:r>
        <w:t>Pan Arkadiusz</w:t>
      </w:r>
      <w:r w:rsidR="00571C21">
        <w:t xml:space="preserve"> Litwiński </w:t>
      </w:r>
      <w:r>
        <w:t xml:space="preserve"> - my robiliśmy konsultacje lokalne i podkreślam że to robiła telewizja lokalna i to nie jest nasz pomysł tylko został przedstawiony przez telewizję lokalną i po konsultacji z mieszkańcami lokalnymi tutejszych gmin został przedstawiony pomysł do akceptacji do urzędu oraz po akceptacji scenariusza zostało przekazane do akceptacji firm i to wszystko przeszło </w:t>
      </w:r>
    </w:p>
    <w:p w:rsidR="009C5B6F" w:rsidRDefault="00571C21" w:rsidP="00AA29F6">
      <w:pPr>
        <w:jc w:val="both"/>
      </w:pPr>
      <w:r>
        <w:t xml:space="preserve">Pani Barbara </w:t>
      </w:r>
      <w:proofErr w:type="spellStart"/>
      <w:r w:rsidR="009C5B6F">
        <w:t>Kietner</w:t>
      </w:r>
      <w:proofErr w:type="spellEnd"/>
      <w:r w:rsidR="009C5B6F">
        <w:t xml:space="preserve"> -  momencik, panie Arkadiuszu chwileczkę ja podsumuję nie to że przeszło, trudno jest zaakceptować coś co jest robione na ostatnia chwilę, swoje uwagi zgłosiliśmy </w:t>
      </w:r>
      <w:r w:rsidR="005F2B3B">
        <w:t xml:space="preserve">na wszystko </w:t>
      </w:r>
      <w:r w:rsidR="005F2B3B">
        <w:lastRenderedPageBreak/>
        <w:t>jest za mało czasu, doskonale się też Pan orientuje</w:t>
      </w:r>
      <w:r w:rsidR="000115B5">
        <w:t>,</w:t>
      </w:r>
      <w:r w:rsidR="005F2B3B">
        <w:t xml:space="preserve"> że nie było nawet możliwości zlecenia tego filmu komuś innemu, konkurencyjnej firmie, która zrobi to w sposób prawidłowy. Trudno zaakceptować jeżeli wyjeżdżacie czy już w zasadzie pojechaliście a ten film jest na wczoraj czyli dobrze wiemy</w:t>
      </w:r>
      <w:r w:rsidR="000115B5">
        <w:t>,</w:t>
      </w:r>
      <w:r w:rsidR="005F2B3B">
        <w:t xml:space="preserve"> że ten film będzie poprawiany a w zasadzie dosłany na targi tak, trzeba to jasno powiedzieć całemu zespołowi. To nie jest tak, że jest niespójność jeżeli mówimy, że brakuje czegoś tam co kolega przed chwilą powiedział a teraz dowiadujemy się że film będzie szerzej wykorzystywany później to słuszna uwaga, także ciężko akceptować coś co </w:t>
      </w:r>
      <w:r w:rsidR="001607B6">
        <w:t>jest na ostatnią chwilę a w zasadzie jestem zmuszona zaakceptować bo trzeba już jechać</w:t>
      </w:r>
      <w:r w:rsidR="000869C0">
        <w:t>. Wysłaliśmy Państwu i zaraz poproszę</w:t>
      </w:r>
      <w:r w:rsidR="001607B6">
        <w:t xml:space="preserve"> Pana Łu</w:t>
      </w:r>
      <w:r w:rsidR="000869C0">
        <w:t xml:space="preserve">kasza o pokazanie naszego filmu, animacja to nie jest punkt centralny z czym jedziemy, Państwo często powtarzacie oferta, oferta owszem jest podstawą ale tu też można nanieść zmiany. Wysłaliśmy do Fundacji mail z uwagą żeby animacja była trochę skrócona, żeby to nie było takie rozciągnięte w czasie a w ramach tego przetłumaczyć przecież to jest właśnie ta idea. </w:t>
      </w:r>
    </w:p>
    <w:p w:rsidR="000869C0" w:rsidRDefault="000869C0" w:rsidP="00AA29F6">
      <w:pPr>
        <w:jc w:val="both"/>
      </w:pPr>
      <w:r>
        <w:t>Pan Łukasz Waszak – to jest ten film który puszczam?</w:t>
      </w:r>
    </w:p>
    <w:p w:rsidR="000869C0" w:rsidRDefault="00571C21" w:rsidP="00AA29F6">
      <w:pPr>
        <w:jc w:val="both"/>
      </w:pPr>
      <w:r>
        <w:t>Pani Barbara</w:t>
      </w:r>
      <w:r w:rsidR="000869C0">
        <w:t xml:space="preserve"> </w:t>
      </w:r>
      <w:proofErr w:type="spellStart"/>
      <w:r w:rsidR="000869C0">
        <w:t>Kietner</w:t>
      </w:r>
      <w:proofErr w:type="spellEnd"/>
      <w:r w:rsidR="000869C0">
        <w:t xml:space="preserve"> – mamy nadzieje chociaż nie jesteśmy pewni</w:t>
      </w:r>
    </w:p>
    <w:p w:rsidR="000869C0" w:rsidRDefault="000869C0" w:rsidP="00AA29F6">
      <w:pPr>
        <w:jc w:val="both"/>
      </w:pPr>
      <w:r>
        <w:t xml:space="preserve">Pan Łukasz Waszak </w:t>
      </w:r>
      <w:r w:rsidR="003162DC">
        <w:t xml:space="preserve"> - rozumiem, że mamy uwagę co do pierwszego </w:t>
      </w:r>
      <w:r w:rsidR="000115B5">
        <w:t xml:space="preserve">filmu </w:t>
      </w:r>
      <w:r w:rsidR="003162DC">
        <w:t xml:space="preserve">żeby skrócić. Jeżeli będzie wykorzystywany </w:t>
      </w:r>
      <w:r w:rsidR="00DE6C21">
        <w:t>dalej można rozszerzyć o informacje o partnerach</w:t>
      </w:r>
    </w:p>
    <w:p w:rsidR="00FE2F00" w:rsidRDefault="00571C21" w:rsidP="00AA29F6">
      <w:pPr>
        <w:jc w:val="both"/>
      </w:pPr>
      <w:r>
        <w:t>Pan Bartosz</w:t>
      </w:r>
      <w:r w:rsidR="00DE6C21">
        <w:t xml:space="preserve"> Jędrzejczak – jak ja patrzę na ten film stąd i widzę puste miejsca na amfiteatrze, bulwar na którym nikogo nie ma, po prostu strzelamy sobie sami w stopę. </w:t>
      </w:r>
    </w:p>
    <w:p w:rsidR="00FE2F00" w:rsidRPr="00FE2F00" w:rsidRDefault="00FE2F00" w:rsidP="00AA29F6">
      <w:pPr>
        <w:jc w:val="both"/>
        <w:rPr>
          <w:u w:val="single"/>
        </w:rPr>
      </w:pPr>
      <w:r w:rsidRPr="00FE2F00">
        <w:rPr>
          <w:u w:val="single"/>
        </w:rPr>
        <w:t xml:space="preserve">Prezentacja drugiego filmu </w:t>
      </w:r>
    </w:p>
    <w:p w:rsidR="00DE6C21" w:rsidRDefault="00FE2F00" w:rsidP="00AA29F6">
      <w:pPr>
        <w:jc w:val="both"/>
      </w:pPr>
      <w:r>
        <w:t>Pan Bartosz Jędrzejczak - W ciągu 10 minut można pokazać ciekawe ujęcia, czymś się pochwalić  a nie pustkami na ulicach</w:t>
      </w:r>
    </w:p>
    <w:p w:rsidR="00FE2F00" w:rsidRDefault="00FE2F00" w:rsidP="00AA29F6">
      <w:pPr>
        <w:jc w:val="both"/>
      </w:pPr>
      <w:r>
        <w:t xml:space="preserve">Pan Arkadiusz </w:t>
      </w:r>
      <w:r w:rsidR="00571C21">
        <w:t xml:space="preserve">Litwiński </w:t>
      </w:r>
      <w:r>
        <w:t xml:space="preserve">–  wizji realizacyjnej tego materiału promocyjnego nie ma żadnych i tu sobie można to śmiało powiedzieć, miasto kobiet zostało pokazane jako impreza jednego koncertu z piętnastoma kobietami, no może przesadziłem z piętnastoma </w:t>
      </w:r>
    </w:p>
    <w:p w:rsidR="00FE2F00" w:rsidRDefault="00571C21" w:rsidP="00AA29F6">
      <w:pPr>
        <w:jc w:val="both"/>
      </w:pPr>
      <w:r>
        <w:t xml:space="preserve">Pan Bartosz </w:t>
      </w:r>
      <w:r w:rsidR="00FE2F00">
        <w:t xml:space="preserve">Jędrzejczak – wiadomo że wszystkich się niezadowoli </w:t>
      </w:r>
    </w:p>
    <w:p w:rsidR="00FE2F00" w:rsidRDefault="00FE2F00" w:rsidP="00AA29F6">
      <w:pPr>
        <w:jc w:val="both"/>
      </w:pPr>
      <w:r>
        <w:t xml:space="preserve">Pan Arkadiusz </w:t>
      </w:r>
      <w:r w:rsidR="00571C21">
        <w:t>Litwiński</w:t>
      </w:r>
      <w:r>
        <w:t>– oczywiście</w:t>
      </w:r>
      <w:r w:rsidR="000115B5">
        <w:t>,</w:t>
      </w:r>
      <w:r>
        <w:t xml:space="preserve"> że tak ale nie ma tutaj scenariuszy, nie wieżę że nie ma takich ilości materiałów z fajnych imprez które są organizowane w Koninie żeby to można było pokazać z taką pompą a zostało to pokazane zbyt ogólnikowo i ten ogólnik wyszedł nieciekawie. Tak to trzeba niestety powiedzieć i to co powiedział kolega, że przy maju zaczęły przeglądać dalej i cały tak naprawdę film mógłby się skupić na miesiącach listopadzie i grudniu, które to tak naprawdę zostały fajnie pokazane</w:t>
      </w:r>
    </w:p>
    <w:p w:rsidR="00FE2F00" w:rsidRDefault="00FE2F00" w:rsidP="00AA29F6">
      <w:pPr>
        <w:jc w:val="both"/>
      </w:pPr>
      <w:r>
        <w:t xml:space="preserve">Pani Aldona Rychlińska </w:t>
      </w:r>
      <w:r w:rsidR="004B76AB">
        <w:t>–</w:t>
      </w:r>
      <w:r>
        <w:t xml:space="preserve"> </w:t>
      </w:r>
      <w:r w:rsidR="004B76AB">
        <w:t xml:space="preserve">kwintesencja jest taka jaka wiemy - zadecydujmy </w:t>
      </w:r>
    </w:p>
    <w:p w:rsidR="004B76AB" w:rsidRDefault="004B76AB" w:rsidP="00AA29F6">
      <w:pPr>
        <w:jc w:val="both"/>
      </w:pPr>
      <w:r>
        <w:t xml:space="preserve">Zespół wybrał film II </w:t>
      </w:r>
    </w:p>
    <w:p w:rsidR="004B76AB" w:rsidRDefault="00571C21" w:rsidP="00AA29F6">
      <w:pPr>
        <w:jc w:val="both"/>
      </w:pPr>
      <w:r>
        <w:t xml:space="preserve">Pan Jacek Wróbel - </w:t>
      </w:r>
      <w:r w:rsidR="004B76AB">
        <w:t xml:space="preserve">Proszę zgłosić aby film był pokazywany jak najrzadziej </w:t>
      </w:r>
    </w:p>
    <w:p w:rsidR="004B76AB" w:rsidRDefault="004B76AB" w:rsidP="00AA29F6">
      <w:pPr>
        <w:jc w:val="both"/>
      </w:pPr>
      <w:r>
        <w:t>Pani A</w:t>
      </w:r>
      <w:r w:rsidR="00571C21">
        <w:t>ldona</w:t>
      </w:r>
      <w:r>
        <w:t xml:space="preserve"> Rychlińska – ale dokładnie po obejrzeniu tego filmu, wysłałam maila prosząc o to aby był on puszczany raz na dwie godziny a żeby w kółko leciał film gospodarczy plus prezentacja, jeśli już</w:t>
      </w:r>
    </w:p>
    <w:p w:rsidR="004B76AB" w:rsidRDefault="004B76AB" w:rsidP="00AA29F6">
      <w:pPr>
        <w:jc w:val="both"/>
      </w:pPr>
      <w:r>
        <w:lastRenderedPageBreak/>
        <w:t xml:space="preserve">Pan Łukasz Waszak – oddaję głos po obejrzeniu obu prezentacji, może optyka się trochę zmieni ale nie mieliśmy wglądu w nie także nie odnosiliśmy do tego co mogliśmy zobaczyć. </w:t>
      </w:r>
      <w:r w:rsidR="00AC72D4">
        <w:t>Kwestie filmu i uwagi zostały już odnotowane i ja rozumiem</w:t>
      </w:r>
      <w:r w:rsidR="000115B5">
        <w:t>,</w:t>
      </w:r>
      <w:r w:rsidR="00AC72D4">
        <w:t xml:space="preserve"> że jutro jest już prezentacja w Can</w:t>
      </w:r>
      <w:r w:rsidR="00571C21">
        <w:t>n</w:t>
      </w:r>
      <w:r w:rsidR="00AC72D4">
        <w:t xml:space="preserve">es i zobaczymy co zostanie pokazane, rozumiem że film jak zostało nam przekazane przez Pana z Fundacji ma być wykorzystywany również w innych rzeczach więc to jest czas żeby go tez poprawić na taka wersję na jaka Państwo oczekujecie </w:t>
      </w:r>
    </w:p>
    <w:p w:rsidR="00AC72D4" w:rsidRDefault="00571C21" w:rsidP="00AA29F6">
      <w:pPr>
        <w:jc w:val="both"/>
      </w:pPr>
      <w:r>
        <w:t>Pan Jacek Wróbel -</w:t>
      </w:r>
      <w:r w:rsidR="00AC72D4">
        <w:rPr>
          <w:color w:val="FF0000"/>
        </w:rPr>
        <w:t xml:space="preserve"> </w:t>
      </w:r>
      <w:r w:rsidR="00AC72D4">
        <w:t>ja mam jeszcze pytanie odnoście tego filmu inwestycyjnego o mieście Koninie. Pytanie moje dotyczy czy on w tej formie będzie pokazywany na targach w Can</w:t>
      </w:r>
      <w:r>
        <w:t>n</w:t>
      </w:r>
      <w:r w:rsidR="00AC72D4">
        <w:t xml:space="preserve">es bo mnie się jedna rzecz nie podoba – zamieszczenie nazwy Międzylesie na samym końcu. Określamy Konin, Międzylesie to jest tylko jakaś część Konina w której przewidujemy rozwój inwestycyjny która chcemy pobudzić ale posługiwanie się dwoma nazwami, pisanymi z dużej litery to naprawdę mocno zaburza mój obraz czy to chodzi o Konin  czy jednak mam szukać w </w:t>
      </w:r>
      <w:proofErr w:type="spellStart"/>
      <w:r w:rsidR="00AC72D4">
        <w:t>internecie</w:t>
      </w:r>
      <w:proofErr w:type="spellEnd"/>
      <w:r w:rsidR="00AC72D4">
        <w:t xml:space="preserve">  Międzylesia. Jak dla mnie jest to mocno nie spójne, jeśli Konin to Konin. A już na pewno </w:t>
      </w:r>
      <w:r w:rsidR="00935EC8">
        <w:t>nie powinna funkcj</w:t>
      </w:r>
      <w:r>
        <w:t>onować</w:t>
      </w:r>
      <w:r w:rsidR="00935EC8">
        <w:t xml:space="preserve"> </w:t>
      </w:r>
      <w:r w:rsidR="00AC72D4">
        <w:t xml:space="preserve"> nazwa Międzylesie </w:t>
      </w:r>
      <w:r w:rsidR="00935EC8">
        <w:t xml:space="preserve">samoistnie. </w:t>
      </w:r>
    </w:p>
    <w:p w:rsidR="00935EC8" w:rsidRDefault="00571C21" w:rsidP="00AA29F6">
      <w:pPr>
        <w:jc w:val="both"/>
      </w:pPr>
      <w:r>
        <w:t xml:space="preserve">Pan Bartosz </w:t>
      </w:r>
      <w:r w:rsidR="00935EC8">
        <w:t xml:space="preserve">Jędrzejczak – </w:t>
      </w:r>
      <w:r>
        <w:t>można by także użyć</w:t>
      </w:r>
      <w:r w:rsidR="00700F6F">
        <w:t xml:space="preserve"> nazwy ul. Kleczewska </w:t>
      </w:r>
    </w:p>
    <w:p w:rsidR="00935EC8" w:rsidRDefault="00571C21" w:rsidP="00AA29F6">
      <w:pPr>
        <w:jc w:val="both"/>
      </w:pPr>
      <w:r>
        <w:t>Pan Jacek Wróbel -</w:t>
      </w:r>
      <w:r w:rsidR="00935EC8">
        <w:t xml:space="preserve"> sam filmik całkiem fajny </w:t>
      </w:r>
    </w:p>
    <w:p w:rsidR="00645822" w:rsidRDefault="00935EC8" w:rsidP="00AA29F6">
      <w:pPr>
        <w:jc w:val="both"/>
      </w:pPr>
      <w:r>
        <w:t>Pan Łukasz Waszak – bo film o k</w:t>
      </w:r>
      <w:r w:rsidR="00700F6F">
        <w:t>tórym mówimy, to jest film który</w:t>
      </w:r>
      <w:r>
        <w:t xml:space="preserve"> miasto przekazało do Fundacji z prośba aby go wykorzystać z wersja anglojęzyczną, natomiast co z niego będzie wykorzystane na dzień dzisiejszy nie ma informacji </w:t>
      </w:r>
    </w:p>
    <w:p w:rsidR="00700F6F" w:rsidRDefault="00700F6F" w:rsidP="00AA29F6">
      <w:pPr>
        <w:jc w:val="both"/>
      </w:pPr>
      <w:r>
        <w:t xml:space="preserve">Pan Arkadiusz Litwiński – ten film już pojechał na targi </w:t>
      </w:r>
    </w:p>
    <w:p w:rsidR="00700F6F" w:rsidRDefault="00700F6F" w:rsidP="00AA29F6">
      <w:pPr>
        <w:jc w:val="both"/>
      </w:pPr>
      <w:r>
        <w:t xml:space="preserve">Pan Łukasz Waszak – uhm, ale uwaga jak najbardziej słuszna, kwestia tylko tego czy można to przerobić, oddaję głos Panu </w:t>
      </w:r>
      <w:proofErr w:type="spellStart"/>
      <w:r>
        <w:t>Skoraszewskiemu</w:t>
      </w:r>
      <w:proofErr w:type="spellEnd"/>
      <w:r>
        <w:t xml:space="preserve"> by dokończył prezentacje obszaru pierwszego</w:t>
      </w:r>
    </w:p>
    <w:p w:rsidR="00116E92" w:rsidRDefault="00645822" w:rsidP="00AA29F6">
      <w:pPr>
        <w:jc w:val="both"/>
      </w:pPr>
      <w:r>
        <w:t xml:space="preserve">Dalszy </w:t>
      </w:r>
      <w:r w:rsidR="001478B0">
        <w:t>ciąg omawianego obszaru</w:t>
      </w:r>
    </w:p>
    <w:p w:rsidR="001478B0" w:rsidRDefault="001478B0" w:rsidP="00AA29F6">
      <w:pPr>
        <w:jc w:val="both"/>
      </w:pPr>
      <w:r>
        <w:t xml:space="preserve">Pan Marek </w:t>
      </w:r>
      <w:proofErr w:type="spellStart"/>
      <w:r>
        <w:t>Skoraszewski</w:t>
      </w:r>
      <w:proofErr w:type="spellEnd"/>
      <w:r>
        <w:t xml:space="preserve"> </w:t>
      </w:r>
      <w:r w:rsidR="009078DD">
        <w:t>–</w:t>
      </w:r>
      <w:r>
        <w:t xml:space="preserve"> </w:t>
      </w:r>
      <w:r w:rsidR="00700F6F">
        <w:t xml:space="preserve">o krówkach już powiedzieliśmy że nie można ich uważać jako produkt lokalny, jest to wyrób konińskiej firmy ale mało odnosi się do produktów lokalnych </w:t>
      </w:r>
    </w:p>
    <w:p w:rsidR="00700F6F" w:rsidRDefault="00700F6F" w:rsidP="00AA29F6">
      <w:pPr>
        <w:jc w:val="both"/>
      </w:pPr>
      <w:r>
        <w:t>Pan Arkadiusz Litwiński – nie znaleźliśmy produktu który mógłby być produktem firmy konińskiej. Toruń ma Pierniki, Zakopane ma oscypki. Może Państwo będący z Konina może wiecie?</w:t>
      </w:r>
    </w:p>
    <w:p w:rsidR="00700F6F" w:rsidRDefault="00700F6F" w:rsidP="00AA29F6">
      <w:pPr>
        <w:jc w:val="both"/>
      </w:pPr>
      <w:r>
        <w:t xml:space="preserve">Pan Jan Urbański – może </w:t>
      </w:r>
      <w:proofErr w:type="spellStart"/>
      <w:r>
        <w:t>VIN-KON</w:t>
      </w:r>
      <w:proofErr w:type="spellEnd"/>
      <w:r>
        <w:t xml:space="preserve"> np. </w:t>
      </w:r>
    </w:p>
    <w:p w:rsidR="00700F6F" w:rsidRDefault="00700F6F" w:rsidP="00AA29F6">
      <w:pPr>
        <w:jc w:val="both"/>
      </w:pPr>
      <w:r>
        <w:t>Pan Arkadiusz Litwiński – ale wino</w:t>
      </w:r>
      <w:r w:rsidR="00E60181">
        <w:t xml:space="preserve"> nie jest produktem regionalnym, czyli zostajemy przy krówce?</w:t>
      </w:r>
    </w:p>
    <w:p w:rsidR="00E60181" w:rsidRDefault="00E60181" w:rsidP="00AA29F6">
      <w:pPr>
        <w:jc w:val="both"/>
      </w:pPr>
      <w:r>
        <w:t xml:space="preserve">Pani Barbara </w:t>
      </w:r>
      <w:proofErr w:type="spellStart"/>
      <w:r>
        <w:t>Kietner</w:t>
      </w:r>
      <w:proofErr w:type="spellEnd"/>
      <w:r>
        <w:t xml:space="preserve"> – w pierwszej wersji otrzymałam informacje, że jest to firma z Goliny, w karcie monitorującej jest zaznaczone że to firma konińska, nie wiem. Powiem znowu za mało czasu bo jeżeli rozmawiamy że na wina jes</w:t>
      </w:r>
      <w:r w:rsidR="00571C21">
        <w:t>t za późno żeby zabrać bo jakieś</w:t>
      </w:r>
      <w:r>
        <w:t xml:space="preserve"> przepisy nas ograniczają </w:t>
      </w:r>
    </w:p>
    <w:p w:rsidR="00E60181" w:rsidRDefault="00E60181" w:rsidP="00AA29F6">
      <w:pPr>
        <w:jc w:val="both"/>
      </w:pPr>
      <w:r>
        <w:t>Pan Arkadiusz Litwiński – to nie chodziło ż</w:t>
      </w:r>
      <w:r w:rsidR="00571C21">
        <w:t>e za mało czasu żeby wina zabrać tylko trzeba</w:t>
      </w:r>
      <w:r>
        <w:t xml:space="preserve"> było wina przez granice prze</w:t>
      </w:r>
      <w:r w:rsidR="00571C21">
        <w:t>wieźć i zmagać</w:t>
      </w:r>
      <w:r>
        <w:t xml:space="preserve"> się z przepisami. To jest dystrybucja alkoholu przez granicę Unii Europejskiej. To nie pojechałaby jedna butelka </w:t>
      </w:r>
    </w:p>
    <w:p w:rsidR="00E60181" w:rsidRDefault="00E60181" w:rsidP="00AA29F6">
      <w:pPr>
        <w:jc w:val="both"/>
      </w:pPr>
      <w:r>
        <w:t xml:space="preserve">Pan Jan Urbański – przez granicę Unii nie przejeżdżamy ponieważ w Unii jesteśmy </w:t>
      </w:r>
    </w:p>
    <w:p w:rsidR="00E60181" w:rsidRDefault="00E60181" w:rsidP="00AA29F6">
      <w:pPr>
        <w:jc w:val="both"/>
      </w:pPr>
      <w:r>
        <w:lastRenderedPageBreak/>
        <w:t>Pan Arkadiusz Litwiński - przez granice wewnętrzne Unii Europejskiej, trzeba uwzględnić że są pewne przepisy które uniemożliwiły to żeby przewieźć to w takich  ilościach o których tu były mowy. Były tez propozycję żeby produktem lokalnym był ser</w:t>
      </w:r>
      <w:r w:rsidR="00EF0D30">
        <w:t>.</w:t>
      </w:r>
    </w:p>
    <w:p w:rsidR="00EF0D30" w:rsidRDefault="00EF0D30" w:rsidP="00AA29F6">
      <w:pPr>
        <w:jc w:val="both"/>
      </w:pPr>
      <w:r>
        <w:t>Pan Jan Urbańs</w:t>
      </w:r>
      <w:r w:rsidR="00571C21">
        <w:t>ki – wysłałem butelkę</w:t>
      </w:r>
      <w:r>
        <w:t xml:space="preserve"> wina do </w:t>
      </w:r>
      <w:proofErr w:type="spellStart"/>
      <w:r>
        <w:t>Dubaju</w:t>
      </w:r>
      <w:proofErr w:type="spellEnd"/>
      <w:r>
        <w:t xml:space="preserve"> i była bardzo dobrze oceniona i przy tej ilości alkoholu które może przewieźć jedna osoba to te parę butelek można było spokojnie przewieźć </w:t>
      </w:r>
    </w:p>
    <w:p w:rsidR="00EF0D30" w:rsidRDefault="00EF0D30" w:rsidP="00AA29F6">
      <w:pPr>
        <w:jc w:val="both"/>
      </w:pPr>
      <w:r>
        <w:t>Pan Arkadiusz Litwiński – tak tylko teraz wchodzimy jeszcze w dwie rzeczy których tutaj nie zdążyliśmy wymienić. Prócz tego że to nie jest produkt lokalny i oprócz tego że przepisy o dystrybucji alkoholu to jeszcze kwestia tego jak zareagują media. Bo my żeśmy też przeprowadzili rozmowy z prasą i jak gdyby będąc głosem mieszkańców kwestionowała to żeby wozić jednego producenta na targi za ten milion złotych a później wydział gospodarki by się tłumaczył dlaczego ta jedna firma z Konina została zaprezentowana a 10-15 innych nie zostało zaprezentowanych w ten sposób. Dlaczego nie zabraliśmy do plecaków produktów mleczarskich czy innych produktów firm tutejszych</w:t>
      </w:r>
    </w:p>
    <w:p w:rsidR="00EF0D30" w:rsidRDefault="00571C21" w:rsidP="00AA29F6">
      <w:pPr>
        <w:jc w:val="both"/>
      </w:pPr>
      <w:r>
        <w:t>Pan Jacek Wróbel - pytanie ile mieliście Pań</w:t>
      </w:r>
      <w:r w:rsidR="00EF0D30">
        <w:t xml:space="preserve">stwo czasu na przygotowanie i zmonitorowanie co ewentualnie mieszkańcy by widzieli </w:t>
      </w:r>
    </w:p>
    <w:p w:rsidR="00EF0D30" w:rsidRDefault="00EF0D30" w:rsidP="00AA29F6">
      <w:pPr>
        <w:jc w:val="both"/>
      </w:pPr>
      <w:r>
        <w:t xml:space="preserve">Pan Arkadiusz Litwiński – my te rozmowy prowadziliśmy także z Agencją Rozwoju Regionalnego </w:t>
      </w:r>
      <w:r w:rsidR="007B7684">
        <w:t xml:space="preserve">i również konsultowaliśmy się z Konińską Izbą Gospodarczą </w:t>
      </w:r>
      <w:r>
        <w:t xml:space="preserve"> </w:t>
      </w:r>
      <w:r w:rsidR="007B7684">
        <w:t xml:space="preserve">więc my nie zbadaliśmy jednej  firmy czy też dwóch. Od stycznia na bieżąco rozmawiałem z wydziałem promocji i też nie dostaliśmy żadnej informacji czy może jakiś inny produkt.  Były brane pod uwagę pierniki ale temat upadł z uwagi że pierniki nie SA produktem regionalnym. Tam były przygotowane takie pierniki z herbem Konina </w:t>
      </w:r>
    </w:p>
    <w:p w:rsidR="007B7684" w:rsidRDefault="007B7684" w:rsidP="00AA29F6">
      <w:pPr>
        <w:jc w:val="both"/>
      </w:pPr>
    </w:p>
    <w:p w:rsidR="007B7684" w:rsidRDefault="007B7684" w:rsidP="00AA29F6">
      <w:pPr>
        <w:jc w:val="both"/>
      </w:pPr>
      <w:r>
        <w:t>Pani Aleksandra Kamińska – nie, wydział promocji przedstawił Państwu pierniki bo my szykujemy na Festiwal Kultur i Państwo powiedzieliście że w takim razie to może te pierniki przydałyby się wywożąc je na targi dlatego że będą miały herb i tylko i wyłącznie a nie że podali</w:t>
      </w:r>
      <w:r w:rsidR="00571C21">
        <w:t>śmy je jako nasz produkt. To Pań</w:t>
      </w:r>
      <w:r>
        <w:t>stwa decyzja było i Działalności Gospodarczej że jednak nie.</w:t>
      </w:r>
    </w:p>
    <w:p w:rsidR="00DA1815" w:rsidRDefault="00DA1815" w:rsidP="00AA29F6">
      <w:pPr>
        <w:jc w:val="both"/>
      </w:pPr>
      <w:r>
        <w:t>Pan Łukasz Waszak – pytanie organizacyjne czy dotarła do Państwa po ostatnim spotkaniu oferta?</w:t>
      </w:r>
    </w:p>
    <w:p w:rsidR="00F2797E" w:rsidRDefault="00DA1815" w:rsidP="00AA29F6">
      <w:pPr>
        <w:jc w:val="both"/>
      </w:pPr>
      <w:r>
        <w:t xml:space="preserve">Pani Barbara </w:t>
      </w:r>
      <w:proofErr w:type="spellStart"/>
      <w:r>
        <w:t>Kietner</w:t>
      </w:r>
      <w:proofErr w:type="spellEnd"/>
      <w:r>
        <w:t xml:space="preserve"> – jeśli nie, to uzupełnimy to Państwu a wyjaśni to wiele pytań i wątpliwości. Do czego zmierzam – Pan Arkadiusz powiedział dlaczego ta firma a nie inna pytania mediów. Skoro Państwo wskażecie że firma konińska to media i tak będą dociekały. W ofercie firm przedstawił, że opracuje raport konińskich branż i liderów. Jeżeli ten raport byłby opracowany to dzisiaj nie było by takich problemów jakie są, dlaczego ten produkt a nie inny. Nie mamy produktu lokalnego ale mógłby być produkt jakiejś firmy</w:t>
      </w:r>
      <w:r w:rsidR="00594CB7">
        <w:t>. Ten raport powinien odnosić się do wszystkich zadań, tego nie było i stąd te problemy będą się powtarzały w każdym jednym zadaniu.</w:t>
      </w:r>
    </w:p>
    <w:p w:rsidR="00594CB7" w:rsidRDefault="00594CB7" w:rsidP="00AA29F6">
      <w:pPr>
        <w:jc w:val="both"/>
      </w:pPr>
      <w:r>
        <w:t>Pan Łukasz Waszak – na przedostatnim spotkan</w:t>
      </w:r>
      <w:r w:rsidR="00571C21">
        <w:t>iu dostaniecie Państwo ta ofertę</w:t>
      </w:r>
      <w:r>
        <w:t xml:space="preserve"> ale tez ważna rzecz raport pokontrolny nad realizacja zadania. Wiem że Fundacja przygotowuje stanowisko do raportu i to też będzie punkt wejścia do następnej karty monitoringu dlatego że to też odnosi się nie tylko do tego co my mamy w karcie a także do bieżącego realizowania zadania </w:t>
      </w:r>
    </w:p>
    <w:p w:rsidR="00594CB7" w:rsidRDefault="00594CB7" w:rsidP="00AA29F6">
      <w:pPr>
        <w:jc w:val="both"/>
      </w:pPr>
      <w:r>
        <w:t xml:space="preserve">Pani Barbara </w:t>
      </w:r>
      <w:proofErr w:type="spellStart"/>
      <w:r>
        <w:t>Kietner</w:t>
      </w:r>
      <w:proofErr w:type="spellEnd"/>
      <w:r>
        <w:t xml:space="preserve"> – tak, kontrola była od 11 lutego po okresie sprawozdawczym czyli do dnia dzisiejszego i jeśli dobrze pamiętam film ma odpowied</w:t>
      </w:r>
      <w:r w:rsidR="00B44449">
        <w:t>zieć  na nasze ewentualne uwagi.</w:t>
      </w:r>
    </w:p>
    <w:p w:rsidR="00B44449" w:rsidRDefault="00B44449" w:rsidP="00AA29F6">
      <w:pPr>
        <w:jc w:val="both"/>
      </w:pPr>
      <w:r>
        <w:lastRenderedPageBreak/>
        <w:t xml:space="preserve">Pan Łukasz Waszak – proszę o przedstawienie uwag dotyczących obszaru I </w:t>
      </w:r>
    </w:p>
    <w:p w:rsidR="000115B5" w:rsidRPr="000115B5" w:rsidRDefault="000115B5" w:rsidP="00AA29F6">
      <w:pPr>
        <w:jc w:val="both"/>
        <w:rPr>
          <w:u w:val="single"/>
        </w:rPr>
      </w:pPr>
      <w:r w:rsidRPr="000115B5">
        <w:rPr>
          <w:u w:val="single"/>
        </w:rPr>
        <w:t>Obszar I</w:t>
      </w:r>
    </w:p>
    <w:p w:rsidR="00B44449" w:rsidRDefault="00B44449" w:rsidP="00AA29F6">
      <w:pPr>
        <w:jc w:val="both"/>
      </w:pPr>
      <w:r>
        <w:t xml:space="preserve">Pan Marek </w:t>
      </w:r>
      <w:proofErr w:type="spellStart"/>
      <w:r>
        <w:t>Skoraszewski</w:t>
      </w:r>
      <w:proofErr w:type="spellEnd"/>
      <w:r>
        <w:t xml:space="preserve"> – jeśli chodzi o </w:t>
      </w:r>
      <w:r w:rsidR="00924862">
        <w:t>obszar pierwszy wypisaliśmy następujące uwagi:</w:t>
      </w:r>
    </w:p>
    <w:p w:rsidR="00B44449" w:rsidRDefault="00B44449" w:rsidP="00AA29F6">
      <w:pPr>
        <w:pStyle w:val="Akapitzlist"/>
        <w:numPr>
          <w:ilvl w:val="0"/>
          <w:numId w:val="1"/>
        </w:numPr>
        <w:jc w:val="both"/>
      </w:pPr>
      <w:r>
        <w:t>Folder reklamowy mało czytelny</w:t>
      </w:r>
    </w:p>
    <w:p w:rsidR="00B44449" w:rsidRDefault="00B44449" w:rsidP="00AA29F6">
      <w:pPr>
        <w:pStyle w:val="Akapitzlist"/>
        <w:numPr>
          <w:ilvl w:val="0"/>
          <w:numId w:val="1"/>
        </w:numPr>
        <w:jc w:val="both"/>
      </w:pPr>
      <w:r>
        <w:t xml:space="preserve">Degustacja produktów lokalnych </w:t>
      </w:r>
    </w:p>
    <w:p w:rsidR="00A83F85" w:rsidRDefault="00B44449" w:rsidP="00AA29F6">
      <w:pPr>
        <w:pStyle w:val="Akapitzlist"/>
        <w:numPr>
          <w:ilvl w:val="0"/>
          <w:numId w:val="1"/>
        </w:numPr>
        <w:jc w:val="both"/>
      </w:pPr>
      <w:r>
        <w:t xml:space="preserve">Brak możliwości odniesienia się do </w:t>
      </w:r>
      <w:r w:rsidR="004F2D29">
        <w:t>zaproponowanego programu targów</w:t>
      </w:r>
    </w:p>
    <w:p w:rsidR="004F2D29" w:rsidRDefault="004F2D29" w:rsidP="00AA29F6">
      <w:pPr>
        <w:pStyle w:val="Akapitzlist"/>
        <w:numPr>
          <w:ilvl w:val="0"/>
          <w:numId w:val="1"/>
        </w:numPr>
        <w:jc w:val="both"/>
      </w:pPr>
      <w:r>
        <w:t>Brak wskazania indywidualnych gości</w:t>
      </w:r>
    </w:p>
    <w:p w:rsidR="004F2D29" w:rsidRDefault="004F2D29" w:rsidP="00AA29F6">
      <w:pPr>
        <w:pStyle w:val="Akapitzlist"/>
        <w:numPr>
          <w:ilvl w:val="0"/>
          <w:numId w:val="1"/>
        </w:numPr>
        <w:jc w:val="both"/>
      </w:pPr>
      <w:r>
        <w:t xml:space="preserve">Film – </w:t>
      </w:r>
      <w:proofErr w:type="spellStart"/>
      <w:r>
        <w:t>you</w:t>
      </w:r>
      <w:proofErr w:type="spellEnd"/>
      <w:r w:rsidR="00571C21">
        <w:t xml:space="preserve"> </w:t>
      </w:r>
      <w:proofErr w:type="spellStart"/>
      <w:r>
        <w:t>tube</w:t>
      </w:r>
      <w:proofErr w:type="spellEnd"/>
      <w:r>
        <w:t xml:space="preserve"> (szału nie ma) brak ścieżki inwestora</w:t>
      </w:r>
    </w:p>
    <w:p w:rsidR="004F2D29" w:rsidRDefault="004F2D29" w:rsidP="00AA29F6">
      <w:pPr>
        <w:pStyle w:val="Akapitzlist"/>
        <w:numPr>
          <w:ilvl w:val="0"/>
          <w:numId w:val="1"/>
        </w:numPr>
        <w:jc w:val="both"/>
      </w:pPr>
      <w:r>
        <w:t>Nie wskazano walorów (edukacyjnych i rekreacyjnych)</w:t>
      </w:r>
    </w:p>
    <w:p w:rsidR="004F2D29" w:rsidRDefault="004F2D29" w:rsidP="00AA29F6">
      <w:pPr>
        <w:pStyle w:val="Akapitzlist"/>
        <w:numPr>
          <w:ilvl w:val="0"/>
          <w:numId w:val="1"/>
        </w:numPr>
        <w:jc w:val="both"/>
      </w:pPr>
      <w:r>
        <w:t>Infolinia nie jest infolinią (brak kontaktów, ograniczony czas działania)</w:t>
      </w:r>
    </w:p>
    <w:p w:rsidR="004F2D29" w:rsidRDefault="004F2D29" w:rsidP="00AA29F6">
      <w:pPr>
        <w:pStyle w:val="Akapitzlist"/>
        <w:numPr>
          <w:ilvl w:val="0"/>
          <w:numId w:val="1"/>
        </w:numPr>
        <w:jc w:val="both"/>
      </w:pPr>
      <w:r>
        <w:t xml:space="preserve">Słabo pozycjonowana strona </w:t>
      </w:r>
      <w:proofErr w:type="spellStart"/>
      <w:r>
        <w:t>www</w:t>
      </w:r>
      <w:proofErr w:type="spellEnd"/>
      <w:r>
        <w:t xml:space="preserve"> ( np. BOI Konin – 8 pozycja)</w:t>
      </w:r>
    </w:p>
    <w:p w:rsidR="004F2D29" w:rsidRDefault="004F2D29" w:rsidP="00AA29F6">
      <w:pPr>
        <w:pStyle w:val="Akapitzlist"/>
        <w:numPr>
          <w:ilvl w:val="0"/>
          <w:numId w:val="1"/>
        </w:numPr>
        <w:jc w:val="both"/>
      </w:pPr>
      <w:r>
        <w:t>Niedostatecznie przygotowana konferencja (brak tematu)</w:t>
      </w:r>
    </w:p>
    <w:p w:rsidR="004F2D29" w:rsidRDefault="004F2D29" w:rsidP="00AA29F6">
      <w:pPr>
        <w:pStyle w:val="Akapitzlist"/>
        <w:numPr>
          <w:ilvl w:val="0"/>
          <w:numId w:val="1"/>
        </w:numPr>
        <w:jc w:val="both"/>
      </w:pPr>
      <w:r>
        <w:t>Dokumentacja fotograficzna z targów (forma oceny efektywności)</w:t>
      </w:r>
    </w:p>
    <w:p w:rsidR="00A83F85" w:rsidRDefault="00A83F85" w:rsidP="00AA29F6">
      <w:pPr>
        <w:jc w:val="both"/>
      </w:pPr>
      <w:r>
        <w:t>Ad. 3</w:t>
      </w:r>
    </w:p>
    <w:p w:rsidR="00924862" w:rsidRDefault="00924862" w:rsidP="00AA29F6">
      <w:pPr>
        <w:jc w:val="both"/>
      </w:pPr>
      <w:r>
        <w:t>Pan</w:t>
      </w:r>
      <w:r w:rsidR="00571C21">
        <w:t xml:space="preserve"> Ł</w:t>
      </w:r>
      <w:r>
        <w:t>ukasz Waszak – ja mam też taką uwagę abyśmy jako zespół monitorujący dostawali informacje odnośnie kolejnych wydarzeń. Czy są jeszcze uwagi dotyczące tego punktu?</w:t>
      </w:r>
    </w:p>
    <w:p w:rsidR="00924862" w:rsidRDefault="00924862" w:rsidP="00AA29F6">
      <w:pPr>
        <w:jc w:val="both"/>
      </w:pPr>
      <w:r>
        <w:t>Pan Jacek Wróbel – pytanie odnośnie tych targów i stoiska, w jakiej hali jesteśmy, kto jest naszym sąsiadem?</w:t>
      </w:r>
    </w:p>
    <w:p w:rsidR="00924862" w:rsidRDefault="00924862" w:rsidP="00AA29F6">
      <w:pPr>
        <w:jc w:val="both"/>
      </w:pPr>
      <w:r>
        <w:t xml:space="preserve">Pani Izabela Wieczorek – jesteśmy na pierwszym planie bezpośrednio przy wejściu głównym oraz sąsiadujemy z województwem Lubelskim oraz Federacją Rosyjską </w:t>
      </w:r>
    </w:p>
    <w:p w:rsidR="00924862" w:rsidRDefault="00924862" w:rsidP="00AA29F6">
      <w:pPr>
        <w:jc w:val="both"/>
      </w:pPr>
      <w:r>
        <w:t>Pan Łukasz Waszak – to czy jest to dobra lokalizacja i wnioski  z tego będą prze</w:t>
      </w:r>
      <w:r w:rsidR="00A83F85">
        <w:t>dmiotem naszego następnego spot</w:t>
      </w:r>
      <w:r>
        <w:t>kania</w:t>
      </w:r>
      <w:r w:rsidR="00A83F85">
        <w:t xml:space="preserve"> bo to już będzie po, w związku z powyższym wszelkie materiały jakie powstaną po tym spotkaniu proszę żeby je rozesłać wcześniej by można było się z nimi zapoznać </w:t>
      </w:r>
    </w:p>
    <w:p w:rsidR="00A83F85" w:rsidRDefault="00A83F85" w:rsidP="00AA29F6">
      <w:pPr>
        <w:jc w:val="both"/>
      </w:pPr>
      <w:r>
        <w:t>Ad. 4</w:t>
      </w:r>
      <w:r w:rsidR="00AC271F">
        <w:t>,5,6,</w:t>
      </w:r>
    </w:p>
    <w:p w:rsidR="00A83F85" w:rsidRDefault="00A83F85" w:rsidP="00AA29F6">
      <w:pPr>
        <w:jc w:val="both"/>
      </w:pPr>
      <w:r>
        <w:t xml:space="preserve">Pan Marek </w:t>
      </w:r>
      <w:proofErr w:type="spellStart"/>
      <w:r>
        <w:t>Skoraszewski</w:t>
      </w:r>
      <w:proofErr w:type="spellEnd"/>
      <w:r>
        <w:t xml:space="preserve"> – ogólnie napisane zaproszeni goście a konkretnie nie wiemy kto to będzie. Następnym punktem jest strona internetowa – brakuje całkowicie ścieżki inwestora. Nie wykazano również walor</w:t>
      </w:r>
      <w:r w:rsidR="00AC271F">
        <w:t>ów edukacyjnych i rekreacyjnych. Pozycjonowanie strony na poz. 8</w:t>
      </w:r>
    </w:p>
    <w:p w:rsidR="00A83F85" w:rsidRDefault="00A83F85" w:rsidP="00AA29F6">
      <w:pPr>
        <w:jc w:val="both"/>
      </w:pPr>
      <w:r>
        <w:t xml:space="preserve">Pan Arkadiusz Litwiński – </w:t>
      </w:r>
      <w:r w:rsidR="00AC271F">
        <w:t>w projekcie nie ma czegoś takiego jak pozycjonowanie strony. Pozycjonowanie ma do siebie, że każdy według siebie może dowolnie wpisać nazwę i teraz kwestia tego na jakie hasło ma być pozycjonowanie?</w:t>
      </w:r>
    </w:p>
    <w:p w:rsidR="00AC271F" w:rsidRDefault="00AC271F" w:rsidP="00AA29F6">
      <w:pPr>
        <w:jc w:val="both"/>
      </w:pPr>
      <w:r>
        <w:t>Pan Łukasz Waszak- to może Państwo prześlą hasło pozycjonowania to wtedy łatwiej będzie się odnieść.</w:t>
      </w:r>
    </w:p>
    <w:p w:rsidR="00AC271F" w:rsidRDefault="00AC271F" w:rsidP="00AA29F6">
      <w:pPr>
        <w:jc w:val="both"/>
      </w:pPr>
      <w:r>
        <w:t>Ad. 9</w:t>
      </w:r>
    </w:p>
    <w:p w:rsidR="00AC271F" w:rsidRDefault="00AC271F" w:rsidP="00AA29F6">
      <w:pPr>
        <w:jc w:val="both"/>
      </w:pPr>
      <w:r>
        <w:t>Pan Arkadiusz Litwiński</w:t>
      </w:r>
      <w:r w:rsidR="004D145C">
        <w:t xml:space="preserve"> – „</w:t>
      </w:r>
      <w:r w:rsidR="00B929D6">
        <w:t>N</w:t>
      </w:r>
      <w:r w:rsidR="004D145C">
        <w:t>ajnowsze tendencje rozwojowe w obszarze promocji gospodarczej pozyskiwania inwestorów</w:t>
      </w:r>
      <w:r w:rsidR="00B929D6">
        <w:t>.  P</w:t>
      </w:r>
      <w:r w:rsidR="004D145C">
        <w:t xml:space="preserve">raktyczne </w:t>
      </w:r>
      <w:r w:rsidR="00B929D6">
        <w:t>implikacje</w:t>
      </w:r>
      <w:r w:rsidR="004D145C">
        <w:t xml:space="preserve"> dla Konina”- temat konferencji</w:t>
      </w:r>
    </w:p>
    <w:p w:rsidR="00B929D6" w:rsidRDefault="00B929D6" w:rsidP="00AA29F6">
      <w:pPr>
        <w:jc w:val="both"/>
      </w:pPr>
      <w:r>
        <w:lastRenderedPageBreak/>
        <w:t>Pan Tadeusz Jakubek – temat tej konferencji podobno został uzgodniony</w:t>
      </w:r>
    </w:p>
    <w:p w:rsidR="00B929D6" w:rsidRDefault="00B929D6" w:rsidP="00AA29F6">
      <w:pPr>
        <w:jc w:val="both"/>
      </w:pPr>
      <w:r>
        <w:t>Pan Arkadiusz Litwiński – tak to zostało uzgodnione oraz od wydziału promocji otrzymaliśmy uwagi które zostały uwzględnione</w:t>
      </w:r>
    </w:p>
    <w:p w:rsidR="00B929D6" w:rsidRDefault="00B929D6" w:rsidP="00AA29F6">
      <w:pPr>
        <w:jc w:val="both"/>
      </w:pPr>
      <w:r>
        <w:t xml:space="preserve">Pan Marek </w:t>
      </w:r>
      <w:proofErr w:type="spellStart"/>
      <w:r>
        <w:t>Skoraszewski</w:t>
      </w:r>
      <w:proofErr w:type="spellEnd"/>
      <w:r>
        <w:t xml:space="preserve"> - w zespole pojawiło się zdanie że nie zostało uzgodnione i dlatego napisaliśmy.</w:t>
      </w:r>
    </w:p>
    <w:p w:rsidR="00B929D6" w:rsidRDefault="00B929D6" w:rsidP="00AA29F6">
      <w:pPr>
        <w:jc w:val="both"/>
      </w:pPr>
      <w:r>
        <w:t xml:space="preserve">Pan Arkadiusz Litwiński – ja otrzymałem od Pani </w:t>
      </w:r>
      <w:proofErr w:type="spellStart"/>
      <w:r>
        <w:t>Kowalczykiewicz</w:t>
      </w:r>
      <w:proofErr w:type="spellEnd"/>
      <w:r>
        <w:t xml:space="preserve"> z korektą </w:t>
      </w:r>
    </w:p>
    <w:p w:rsidR="00B929D6" w:rsidRDefault="00B929D6" w:rsidP="00AA29F6">
      <w:pPr>
        <w:jc w:val="both"/>
      </w:pPr>
      <w:r>
        <w:t>Pan Łukasz Waszak- rozumiem, że ten temat który jest w tej chwili w karcie monitoringu to jest temat który a)był uzgadniany b)to jest t</w:t>
      </w:r>
      <w:r w:rsidR="00321B40">
        <w:t>emat nad którym teraz pracujemy.</w:t>
      </w:r>
    </w:p>
    <w:p w:rsidR="00321B40" w:rsidRDefault="00321B40" w:rsidP="00AA29F6">
      <w:pPr>
        <w:jc w:val="both"/>
      </w:pPr>
      <w:r>
        <w:t>Pan Arkadiusz Litwiński – tak</w:t>
      </w:r>
    </w:p>
    <w:p w:rsidR="00321B40" w:rsidRDefault="00321B40" w:rsidP="00AA29F6">
      <w:pPr>
        <w:jc w:val="both"/>
      </w:pPr>
      <w:r>
        <w:t>Pan Łukasz Waszak- czy maja Państwo jeszcze jakieś pytania do obszaru I?</w:t>
      </w:r>
    </w:p>
    <w:p w:rsidR="00321B40" w:rsidRDefault="00321B40" w:rsidP="00AA29F6">
      <w:pPr>
        <w:jc w:val="both"/>
      </w:pPr>
      <w:r>
        <w:t xml:space="preserve">Więcej uwag nie było. </w:t>
      </w:r>
    </w:p>
    <w:p w:rsidR="004F2D29" w:rsidRPr="000115B5" w:rsidRDefault="004F2D29" w:rsidP="00AA29F6">
      <w:pPr>
        <w:jc w:val="both"/>
        <w:rPr>
          <w:u w:val="single"/>
        </w:rPr>
      </w:pPr>
      <w:r w:rsidRPr="000115B5">
        <w:rPr>
          <w:u w:val="single"/>
        </w:rPr>
        <w:t xml:space="preserve">Obszar II </w:t>
      </w:r>
    </w:p>
    <w:p w:rsidR="004F2D29" w:rsidRDefault="004F2D29" w:rsidP="00AA29F6">
      <w:pPr>
        <w:pStyle w:val="Akapitzlist"/>
        <w:numPr>
          <w:ilvl w:val="0"/>
          <w:numId w:val="2"/>
        </w:numPr>
        <w:jc w:val="both"/>
      </w:pPr>
      <w:r>
        <w:t>Kim są potencjalni inwestorzy?</w:t>
      </w:r>
    </w:p>
    <w:p w:rsidR="004F2D29" w:rsidRDefault="004F2D29" w:rsidP="00AA29F6">
      <w:pPr>
        <w:pStyle w:val="Akapitzlist"/>
        <w:numPr>
          <w:ilvl w:val="0"/>
          <w:numId w:val="2"/>
        </w:numPr>
        <w:jc w:val="both"/>
      </w:pPr>
      <w:r>
        <w:t>Jaki jest profil odwiedzających instytucji?</w:t>
      </w:r>
    </w:p>
    <w:p w:rsidR="004F2D29" w:rsidRDefault="004F2D29" w:rsidP="00AA29F6">
      <w:pPr>
        <w:pStyle w:val="Akapitzlist"/>
        <w:numPr>
          <w:ilvl w:val="0"/>
          <w:numId w:val="2"/>
        </w:numPr>
        <w:jc w:val="both"/>
      </w:pPr>
      <w:r>
        <w:t>Jak wygląda materiał dot. Terenów inwestycyjnych?</w:t>
      </w:r>
    </w:p>
    <w:p w:rsidR="004F2D29" w:rsidRDefault="004F2D29" w:rsidP="00AA29F6">
      <w:pPr>
        <w:pStyle w:val="Akapitzlist"/>
        <w:numPr>
          <w:ilvl w:val="0"/>
          <w:numId w:val="2"/>
        </w:numPr>
        <w:jc w:val="both"/>
      </w:pPr>
      <w:r>
        <w:t>Czy zaplanowano kolejne spotkania z odwiedzonymi firmami?</w:t>
      </w:r>
    </w:p>
    <w:p w:rsidR="004F2D29" w:rsidRDefault="004F2D29" w:rsidP="00AA29F6">
      <w:pPr>
        <w:pStyle w:val="Akapitzlist"/>
        <w:numPr>
          <w:ilvl w:val="0"/>
          <w:numId w:val="2"/>
        </w:numPr>
        <w:jc w:val="both"/>
      </w:pPr>
      <w:r>
        <w:t>W jakie działania projektowe włączono firmy, z którymi odbyły się spotkania ?</w:t>
      </w:r>
    </w:p>
    <w:p w:rsidR="004F2D29" w:rsidRDefault="004F2D29" w:rsidP="00AA29F6">
      <w:pPr>
        <w:pStyle w:val="Akapitzlist"/>
        <w:numPr>
          <w:ilvl w:val="0"/>
          <w:numId w:val="2"/>
        </w:numPr>
        <w:jc w:val="both"/>
      </w:pPr>
      <w:r>
        <w:t>Bazy danych zagraniczne (pkt. 10)?</w:t>
      </w:r>
    </w:p>
    <w:p w:rsidR="004F2D29" w:rsidRDefault="004F2D29" w:rsidP="00AA29F6">
      <w:pPr>
        <w:pStyle w:val="Akapitzlist"/>
        <w:numPr>
          <w:ilvl w:val="0"/>
          <w:numId w:val="2"/>
        </w:numPr>
        <w:jc w:val="both"/>
      </w:pPr>
      <w:r>
        <w:t>Mała ilość baz danych krajowych</w:t>
      </w:r>
    </w:p>
    <w:p w:rsidR="004F2D29" w:rsidRDefault="004F2D29" w:rsidP="00AA29F6">
      <w:pPr>
        <w:pStyle w:val="Akapitzlist"/>
        <w:numPr>
          <w:ilvl w:val="0"/>
          <w:numId w:val="2"/>
        </w:numPr>
        <w:jc w:val="both"/>
      </w:pPr>
      <w:r>
        <w:t>Niska efektywność baz danych (dlaczego?)czy śledzone są statystyki</w:t>
      </w:r>
    </w:p>
    <w:p w:rsidR="004F2D29" w:rsidRDefault="004F2D29" w:rsidP="00AA29F6">
      <w:pPr>
        <w:pStyle w:val="Akapitzlist"/>
        <w:numPr>
          <w:ilvl w:val="0"/>
          <w:numId w:val="2"/>
        </w:numPr>
        <w:jc w:val="both"/>
      </w:pPr>
      <w:r>
        <w:t>Z czyjej inicjatywy ponowiono kontakty – pkt. 16</w:t>
      </w:r>
    </w:p>
    <w:p w:rsidR="004F2D29" w:rsidRDefault="004F2D29" w:rsidP="00AA29F6">
      <w:pPr>
        <w:pStyle w:val="Akapitzlist"/>
        <w:numPr>
          <w:ilvl w:val="0"/>
          <w:numId w:val="2"/>
        </w:numPr>
        <w:jc w:val="both"/>
      </w:pPr>
      <w:r>
        <w:t>Brak załącznika 8 i 9</w:t>
      </w:r>
    </w:p>
    <w:p w:rsidR="004F2D29" w:rsidRDefault="004F2D29" w:rsidP="00AA29F6">
      <w:pPr>
        <w:pStyle w:val="Akapitzlist"/>
        <w:numPr>
          <w:ilvl w:val="0"/>
          <w:numId w:val="2"/>
        </w:numPr>
        <w:jc w:val="both"/>
      </w:pPr>
      <w:r>
        <w:t>Jaki niosą Państwo cel w intensyfikacji kontaktu z lokalnymi przedsiębiorcami?</w:t>
      </w:r>
    </w:p>
    <w:p w:rsidR="004F2D29" w:rsidRDefault="004F2D29" w:rsidP="00AA29F6">
      <w:pPr>
        <w:pStyle w:val="Akapitzlist"/>
        <w:numPr>
          <w:ilvl w:val="0"/>
          <w:numId w:val="2"/>
        </w:numPr>
        <w:jc w:val="both"/>
      </w:pPr>
      <w:r>
        <w:t>Punkt 20 czy rzeczywiście osiągnęło cele?</w:t>
      </w:r>
    </w:p>
    <w:p w:rsidR="00321B40" w:rsidRDefault="00321B40" w:rsidP="00AA29F6">
      <w:pPr>
        <w:jc w:val="both"/>
      </w:pPr>
      <w:r>
        <w:t xml:space="preserve">Pan Jacek Wróbel – pojawiły się zastrzeżenia co do potencjalnych inwestorów, zostało przedstawione kilka firm, które nie budzą skojarzeń ponieważ są użyte w ich nazwie słowa które nam nic nie mówią. W dalszej części nie ma także adnotacji w jakiej branży te firmy działają </w:t>
      </w:r>
    </w:p>
    <w:p w:rsidR="008300D4" w:rsidRDefault="008300D4" w:rsidP="00AA29F6">
      <w:pPr>
        <w:jc w:val="both"/>
      </w:pPr>
      <w:r>
        <w:t xml:space="preserve">Pani Barbara </w:t>
      </w:r>
      <w:proofErr w:type="spellStart"/>
      <w:r>
        <w:t>Kietner</w:t>
      </w:r>
      <w:proofErr w:type="spellEnd"/>
      <w:r>
        <w:t xml:space="preserve"> – nie ma opracowanego raportu i również z platformy komunikacyjnej nie wynika do jakich inwestorów film dotrze, dlaczego do tych a nie do innych. Nie ma także informacji jakie spotkania się odbyły i co one przyniosły.</w:t>
      </w:r>
    </w:p>
    <w:p w:rsidR="00321B40" w:rsidRDefault="008300D4" w:rsidP="00AA29F6">
      <w:pPr>
        <w:jc w:val="both"/>
      </w:pPr>
      <w:r>
        <w:t xml:space="preserve">Pan Jacek Wróbel – kolejna uwaga dotycząca materiałów inwestycyjnych  </w:t>
      </w:r>
    </w:p>
    <w:p w:rsidR="00321B40" w:rsidRDefault="00321B40" w:rsidP="00AA29F6">
      <w:pPr>
        <w:jc w:val="both"/>
      </w:pPr>
      <w:r>
        <w:t xml:space="preserve">Pan Arkadiusz Litwiński – </w:t>
      </w:r>
      <w:r w:rsidR="008300D4">
        <w:t xml:space="preserve">jeżeli chodzi o materiały inwestycyjne my otrzymaliśmy mapy dwa tygodnie temu, takie mapy które można pokazać inwestorom. Po zebraniu z kierownikami wydziałów UM, ustaliliśmy, że te mapy zostaną wykonane jako dodatkowe zlecenie z oszczędności w projekcie i właśnie dlatego wykonany ten folder w ostatnim terminie z uwagi na to że był problem z mapami </w:t>
      </w:r>
      <w:r>
        <w:t xml:space="preserve"> </w:t>
      </w:r>
      <w:r w:rsidR="008300D4">
        <w:t xml:space="preserve">ponieważ zostały uznane za niewłaściwe </w:t>
      </w:r>
    </w:p>
    <w:p w:rsidR="008300D4" w:rsidRDefault="008300D4" w:rsidP="00AA29F6">
      <w:pPr>
        <w:jc w:val="both"/>
      </w:pPr>
      <w:r>
        <w:lastRenderedPageBreak/>
        <w:t>Pan Jacek Wróbel – kiedy po raz pierwszy złożyliście Państwo zapytanie do miasta o to czy posiada aktualne mapy, na których można by było pracować</w:t>
      </w:r>
    </w:p>
    <w:p w:rsidR="008300D4" w:rsidRDefault="008300D4" w:rsidP="00AA29F6">
      <w:pPr>
        <w:jc w:val="both"/>
      </w:pPr>
      <w:r>
        <w:t xml:space="preserve">Pan Arkadiusz Litwiński – na początku </w:t>
      </w:r>
      <w:r w:rsidR="00E91780">
        <w:t>lutego. W</w:t>
      </w:r>
      <w:r>
        <w:t xml:space="preserve">stępnie otrzymaliśmy mapy które okazały się </w:t>
      </w:r>
      <w:r w:rsidR="00E91780">
        <w:t>nieaktualne, nie mogę uzyskać właściwych map. Dopiero po spotkaniu z kierownikami dostaliśmy mapy.</w:t>
      </w:r>
    </w:p>
    <w:p w:rsidR="00E91780" w:rsidRDefault="00E91780" w:rsidP="00AA29F6">
      <w:pPr>
        <w:jc w:val="both"/>
      </w:pPr>
      <w:r>
        <w:t xml:space="preserve">Pani Małgorzata Sztuba – Państwo jesteście od tego aby ten folder przygotować. Po spotkaniu w listopadzie otrzymał Pan informacje, że jeżeli potrzebuje Pan mapę geodezyjną to należy zwrócić się do wydziału Geodezji i Katastru. To że dostał Pan 1,5 tygodnia temu mapę to zasługa tylko dzięki pracownikom wydziału, bo przez trzy miesiące jakie były Państwo opieraliście się na materiałach albo co dostaliście albo czekaliście ale nikt nie wyartykułował </w:t>
      </w:r>
      <w:r w:rsidR="00296D92">
        <w:t>od Was</w:t>
      </w:r>
      <w:r>
        <w:t xml:space="preserve"> na co czekacie.</w:t>
      </w:r>
      <w:r w:rsidR="00296D92">
        <w:t xml:space="preserve"> Trzeba wiedzieć co się potrzebuje a jeśli się tego nie wie to należy zapytać </w:t>
      </w:r>
    </w:p>
    <w:p w:rsidR="00E91780" w:rsidRDefault="00E91780" w:rsidP="00AA29F6">
      <w:pPr>
        <w:jc w:val="both"/>
      </w:pPr>
      <w:r>
        <w:t xml:space="preserve">Pan Arkadiusz Litwiński – sam osobiście chodziłem </w:t>
      </w:r>
      <w:r w:rsidR="00296D92">
        <w:t>a wytłumaczyliśmy co dokładnie potrzebujemy i to otrzymaliśmy.</w:t>
      </w:r>
    </w:p>
    <w:p w:rsidR="00E91780" w:rsidRDefault="00E91780" w:rsidP="00AA29F6">
      <w:pPr>
        <w:jc w:val="both"/>
      </w:pPr>
      <w:r>
        <w:t xml:space="preserve">Pani Małgorzata Sztuba – </w:t>
      </w:r>
      <w:r w:rsidR="00296D92">
        <w:t xml:space="preserve">otrzymaliście i czekaliście, tylko na co. </w:t>
      </w:r>
    </w:p>
    <w:p w:rsidR="00296D92" w:rsidRDefault="00296D92" w:rsidP="00AA29F6">
      <w:pPr>
        <w:jc w:val="both"/>
      </w:pPr>
      <w:r>
        <w:t xml:space="preserve">Pan Łukasz Waszak – dostaliście Państwo materiały, które zostały wpięte w ten folder. To jest materiał zaktualizowany </w:t>
      </w:r>
    </w:p>
    <w:p w:rsidR="00296D92" w:rsidRDefault="00296D92" w:rsidP="00AA29F6">
      <w:pPr>
        <w:jc w:val="both"/>
      </w:pPr>
      <w:r>
        <w:t xml:space="preserve">Pani Małgorzata Sztuba – to nie jest materiał, który jest do sięgnięcia na półce, to jest materiał który trzeba zebrać na jednym sprzęcie opracować ale Państwo tego nie robili </w:t>
      </w:r>
    </w:p>
    <w:p w:rsidR="00296D92" w:rsidRDefault="00296D92" w:rsidP="00AA29F6">
      <w:pPr>
        <w:jc w:val="both"/>
      </w:pPr>
      <w:r>
        <w:t xml:space="preserve">Pan Arkadiusz Litwiński – nie mamy sprzętu do takich rzeczy </w:t>
      </w:r>
    </w:p>
    <w:p w:rsidR="00296D92" w:rsidRDefault="00296D92" w:rsidP="00AA29F6">
      <w:pPr>
        <w:jc w:val="both"/>
      </w:pPr>
      <w:r>
        <w:t>Pani Małgorzata Sztuba – są komputery i zatrudnieni ludzie, można zlecić to profesjonalnej firma która to zrobi</w:t>
      </w:r>
    </w:p>
    <w:p w:rsidR="00296D92" w:rsidRDefault="00296D92" w:rsidP="00AA29F6">
      <w:pPr>
        <w:jc w:val="both"/>
      </w:pPr>
      <w:r>
        <w:t>Pan Jacek Wróbel – nasuwa się myśl,</w:t>
      </w:r>
      <w:r w:rsidR="00CA4C05">
        <w:t xml:space="preserve"> że są to 3 zmarnowane miesiące, które mogły być przeznaczone na poszukiwanie inwestora. Jest dużo do poprawy </w:t>
      </w:r>
    </w:p>
    <w:p w:rsidR="00CA4C05" w:rsidRDefault="00CA4C05" w:rsidP="00AA29F6">
      <w:pPr>
        <w:jc w:val="both"/>
      </w:pPr>
      <w:r>
        <w:t>Pan Łukasz Waszak – pytanie czy materiał w którym odnosimy się do tej części jest zawarty w folderze, to jest to co jest poprawione z właściwym pomiarem. Czy z punktu widzenia inwestora to jest wystarczający materiał czy nie?</w:t>
      </w:r>
    </w:p>
    <w:p w:rsidR="00CA4C05" w:rsidRDefault="00CA4C05" w:rsidP="00AA29F6">
      <w:pPr>
        <w:jc w:val="both"/>
      </w:pPr>
      <w:r>
        <w:t>Pani Małgorzata Sztuba – mało danych</w:t>
      </w:r>
    </w:p>
    <w:p w:rsidR="00CA4C05" w:rsidRDefault="00CA4C05" w:rsidP="00AA29F6">
      <w:pPr>
        <w:jc w:val="both"/>
      </w:pPr>
      <w:r>
        <w:t>Pan Łukasz Waszak – a jakich danych brakuję?</w:t>
      </w:r>
    </w:p>
    <w:p w:rsidR="00CA4C05" w:rsidRDefault="00CA4C05" w:rsidP="00AA29F6">
      <w:pPr>
        <w:jc w:val="both"/>
      </w:pPr>
      <w:r>
        <w:t xml:space="preserve">Pani Małgorzata Sztuba – np. wielkości działek, dojazd, jaka lokalizacja w stosunku do miasta, </w:t>
      </w:r>
    </w:p>
    <w:p w:rsidR="00CA4C05" w:rsidRDefault="00CA4C05" w:rsidP="00AA29F6">
      <w:pPr>
        <w:jc w:val="both"/>
      </w:pPr>
      <w:r>
        <w:t>Pan Łukasz Waszak – miałbym prośbę do Pani wydziału aby stworzyć taka listę rzeczy, które powinny się w takim materiale znaleźć aby były precyzyjne z punktu widzenia inwestora. Pamiętajmy jednak, że to jest folder informacyjny</w:t>
      </w:r>
      <w:r w:rsidR="00B87A1C">
        <w:t>.</w:t>
      </w:r>
    </w:p>
    <w:p w:rsidR="00B87A1C" w:rsidRDefault="00B87A1C" w:rsidP="00AA29F6">
      <w:pPr>
        <w:jc w:val="both"/>
      </w:pPr>
      <w:r>
        <w:t xml:space="preserve">Pan Jacek Wróbel – kolejne uwagi, </w:t>
      </w:r>
      <w:r w:rsidR="00F64B9A">
        <w:t xml:space="preserve">z czyjej inicjatywy ponowiono kontakt. Z naszej strony prośba abyśmy byli informowani o kontaktach z inwestorami oraz z czyjej inicjatywy ona wyszła. Czy potrzeba kontaktu była rozwinięciem  spotkania lub innych materiałów </w:t>
      </w:r>
    </w:p>
    <w:p w:rsidR="00F64B9A" w:rsidRDefault="00F64B9A" w:rsidP="00AA29F6">
      <w:pPr>
        <w:jc w:val="both"/>
      </w:pPr>
      <w:r>
        <w:lastRenderedPageBreak/>
        <w:t xml:space="preserve">Pan Łukasz Waszak – z każdej sesji spotkań, które się odbywają są protokoły, które maja być załącznikiem. </w:t>
      </w:r>
    </w:p>
    <w:p w:rsidR="00F64B9A" w:rsidRDefault="00F64B9A" w:rsidP="00AA29F6">
      <w:pPr>
        <w:jc w:val="both"/>
      </w:pPr>
      <w:r>
        <w:t xml:space="preserve">Pan Arkadiusz Litwiński - do tej karty nie ma tego protokołu ale pomysł jest taki aby do karty załączone były w/w liczby </w:t>
      </w:r>
    </w:p>
    <w:p w:rsidR="00F64B9A" w:rsidRDefault="00F64B9A" w:rsidP="00AA29F6">
      <w:pPr>
        <w:jc w:val="both"/>
      </w:pPr>
      <w:r>
        <w:t>Pan Łukasz Waszak – prosiłbym aby były dołączone chociaż takie notatki po kontakcie.</w:t>
      </w:r>
    </w:p>
    <w:p w:rsidR="00F64B9A" w:rsidRDefault="00F64B9A" w:rsidP="00AA29F6">
      <w:pPr>
        <w:jc w:val="both"/>
      </w:pPr>
      <w:r>
        <w:t xml:space="preserve">Pan Jacek Wróbel </w:t>
      </w:r>
      <w:r w:rsidR="00C91CCF">
        <w:t>–</w:t>
      </w:r>
      <w:r>
        <w:t xml:space="preserve"> </w:t>
      </w:r>
      <w:r w:rsidR="00C91CCF">
        <w:t xml:space="preserve">prośba o krótką charakterystykę kontaktu z inwestorem po to aby nie pozostawiać otwartej kwestii. </w:t>
      </w:r>
    </w:p>
    <w:p w:rsidR="00C91CCF" w:rsidRDefault="00C91CCF" w:rsidP="00AA29F6">
      <w:pPr>
        <w:jc w:val="both"/>
      </w:pPr>
      <w:r>
        <w:t xml:space="preserve">Pan Łukasz Waszak – jak Państwo zwróciliście uwagę pomiędzy pierwszym spotkaniem a drugim karta monitoringu ulega zmianom. Zaznaczam i będę modyfikował. </w:t>
      </w:r>
    </w:p>
    <w:p w:rsidR="00C91CCF" w:rsidRDefault="00C91CCF" w:rsidP="00AA29F6">
      <w:pPr>
        <w:jc w:val="both"/>
      </w:pPr>
      <w:r>
        <w:t xml:space="preserve">Pan Jacek Wróbel – pytanie dot. pkt. 11 ile kontaktów z potencjalnymi inwestorami było zrealizowanych dzięki informacji o terenach inwestycyjnych w bazach danych? Nie satysfakcjonuje nas wynik zero, czy mamy jakieś rozsądne uzasadnienie </w:t>
      </w:r>
    </w:p>
    <w:p w:rsidR="00C91CCF" w:rsidRDefault="00C91CCF" w:rsidP="00AA29F6">
      <w:pPr>
        <w:jc w:val="both"/>
      </w:pPr>
      <w:r>
        <w:t>Pan Arkadiusz Litwiński – jak mówiłem wcześniej, ja nie zajmowałem się –muszę to wyjaśnić</w:t>
      </w:r>
    </w:p>
    <w:p w:rsidR="00262959" w:rsidRDefault="00262959" w:rsidP="00AA29F6">
      <w:pPr>
        <w:jc w:val="both"/>
      </w:pPr>
      <w:r>
        <w:t xml:space="preserve">Pan Jacek Wróbel – pytanie do pkt. 20 czy </w:t>
      </w:r>
      <w:r w:rsidR="00312A98">
        <w:t xml:space="preserve">osiągnięto cel, które zostało założone dla tych spotkań </w:t>
      </w:r>
    </w:p>
    <w:p w:rsidR="00312A98" w:rsidRDefault="00312A98" w:rsidP="00AA29F6">
      <w:pPr>
        <w:jc w:val="both"/>
      </w:pPr>
      <w:r>
        <w:t>Pan Arkadiusz Litwiński - na tym etapie tego projektu te cele są realizowane. W tym punkcie jest pokazane to co zostało już zrobione</w:t>
      </w:r>
    </w:p>
    <w:p w:rsidR="008F2669" w:rsidRDefault="00312A98" w:rsidP="00AA29F6">
      <w:pPr>
        <w:jc w:val="both"/>
      </w:pPr>
      <w:r>
        <w:t>Pan Łukasz Waszak – jest to też kwestia zmiany zapisu bo generalnie pytanie jest zero jedynkowe, na tym etapie nie ma wskaźnika osiągnięcia  za założone miejsca pracy. Na etapie po pierwszym okresie sprawozdawczym ten cel nie został jeszcze zrealizowany. Te działania są po to podejmowane aby ten cel osiągnąć.</w:t>
      </w:r>
      <w:r w:rsidR="008F2669">
        <w:t xml:space="preserve"> Zapraszam do prezentacji obszaru trzeciego.</w:t>
      </w:r>
    </w:p>
    <w:p w:rsidR="00E91780" w:rsidRDefault="00E91780" w:rsidP="00AA29F6">
      <w:pPr>
        <w:jc w:val="both"/>
      </w:pPr>
    </w:p>
    <w:p w:rsidR="004F2D29" w:rsidRPr="000115B5" w:rsidRDefault="004F2D29" w:rsidP="00AA29F6">
      <w:pPr>
        <w:jc w:val="both"/>
        <w:rPr>
          <w:u w:val="single"/>
        </w:rPr>
      </w:pPr>
      <w:r w:rsidRPr="000115B5">
        <w:rPr>
          <w:u w:val="single"/>
        </w:rPr>
        <w:t xml:space="preserve">Obszar III </w:t>
      </w:r>
    </w:p>
    <w:p w:rsidR="004F2D29" w:rsidRDefault="004F2D29" w:rsidP="00AA29F6">
      <w:pPr>
        <w:pStyle w:val="Akapitzlist"/>
        <w:numPr>
          <w:ilvl w:val="0"/>
          <w:numId w:val="3"/>
        </w:numPr>
        <w:jc w:val="both"/>
      </w:pPr>
      <w:r>
        <w:t xml:space="preserve">Spotkania z 09.01.2014 nie zaliczono jako spotkania B2B </w:t>
      </w:r>
    </w:p>
    <w:p w:rsidR="004F2D29" w:rsidRDefault="004F2D29" w:rsidP="00AA29F6">
      <w:pPr>
        <w:pStyle w:val="Akapitzlist"/>
        <w:numPr>
          <w:ilvl w:val="0"/>
          <w:numId w:val="3"/>
        </w:numPr>
        <w:jc w:val="both"/>
      </w:pPr>
      <w:r>
        <w:t xml:space="preserve">Brak informacji o spotkaniach </w:t>
      </w:r>
    </w:p>
    <w:p w:rsidR="004F2D29" w:rsidRDefault="004F2D29" w:rsidP="00AA29F6">
      <w:pPr>
        <w:pStyle w:val="Akapitzlist"/>
        <w:numPr>
          <w:ilvl w:val="0"/>
          <w:numId w:val="3"/>
        </w:numPr>
        <w:jc w:val="both"/>
      </w:pPr>
      <w:r>
        <w:t>Liczba uczestników spotkań – dobór firm w spotkaniach (klucz)</w:t>
      </w:r>
    </w:p>
    <w:p w:rsidR="004F2D29" w:rsidRDefault="004F2D29" w:rsidP="00AA29F6">
      <w:pPr>
        <w:pStyle w:val="Akapitzlist"/>
        <w:numPr>
          <w:ilvl w:val="0"/>
          <w:numId w:val="3"/>
        </w:numPr>
        <w:jc w:val="both"/>
      </w:pPr>
      <w:r>
        <w:t xml:space="preserve">Doradztwo </w:t>
      </w:r>
      <w:r w:rsidR="00C3278F">
        <w:t>(06.03.) 1 firma, (COIE)</w:t>
      </w:r>
    </w:p>
    <w:p w:rsidR="00C3278F" w:rsidRDefault="00C3278F" w:rsidP="00AA29F6">
      <w:pPr>
        <w:pStyle w:val="Akapitzlist"/>
        <w:numPr>
          <w:ilvl w:val="0"/>
          <w:numId w:val="3"/>
        </w:numPr>
        <w:jc w:val="both"/>
      </w:pPr>
      <w:r>
        <w:t xml:space="preserve">Raport „Liderzy gospodarczy w Koninie”- nie stanowi </w:t>
      </w:r>
      <w:r w:rsidR="00321B40">
        <w:t>podstawy do prawidłowej identyfikacji firm i ich dobór, ponieważ jest źle przygotowany(a w zasadzie go nie ma)</w:t>
      </w:r>
    </w:p>
    <w:p w:rsidR="00C3278F" w:rsidRDefault="00C3278F" w:rsidP="00AA29F6">
      <w:pPr>
        <w:jc w:val="both"/>
      </w:pPr>
    </w:p>
    <w:p w:rsidR="001C78DB" w:rsidRDefault="008F2669" w:rsidP="00AA29F6">
      <w:pPr>
        <w:jc w:val="both"/>
      </w:pPr>
      <w:r>
        <w:t>Pan Łukasz Waszak  - obszar III to działania związane z kojarzeniem przedsiębiorstw na terenie Konina, są to działania B2B, jakie macie Państwo uwagi?</w:t>
      </w:r>
    </w:p>
    <w:p w:rsidR="008F2669" w:rsidRDefault="008F2669" w:rsidP="00AA29F6">
      <w:pPr>
        <w:jc w:val="both"/>
      </w:pPr>
      <w:r>
        <w:t xml:space="preserve">Pani Aldona Rychlińska –spotkanie z 9 stycznia nie zostało zaliczone do spotkania B2B, które było w Mikorzynie, tam gdzie było organizowane spotkanie właściciel był na spotkaniu biznesowym. Brak informacji o spotkaniach. Klucz z którego Państwo korzystacie zapraszając firmy na spotkanie, gdyby był raport zrobiony we właściwy sposób to były by branże, firmy weryfikowane i byście mogli </w:t>
      </w:r>
      <w:r>
        <w:lastRenderedPageBreak/>
        <w:t xml:space="preserve">Państwo wtedy korzystać z klucza czyli wysłać do 200 firm. W sprawozdaniu napisaliście Państwo, że wysłaliście do 15 osób </w:t>
      </w:r>
    </w:p>
    <w:p w:rsidR="008F2669" w:rsidRDefault="008F2669" w:rsidP="00AA29F6">
      <w:pPr>
        <w:jc w:val="both"/>
      </w:pPr>
      <w:r>
        <w:t xml:space="preserve">Pani Barbara </w:t>
      </w:r>
      <w:proofErr w:type="spellStart"/>
      <w:r>
        <w:t>Kietner</w:t>
      </w:r>
      <w:proofErr w:type="spellEnd"/>
      <w:r>
        <w:t xml:space="preserve"> – dowiedzieliśmy się po fakcie o spotkaniach, oglądałam tylk</w:t>
      </w:r>
      <w:r w:rsidR="00571C21">
        <w:t xml:space="preserve">o zdjęcia zamieszczone na </w:t>
      </w:r>
      <w:proofErr w:type="spellStart"/>
      <w:r w:rsidR="00571C21">
        <w:t>facebooku</w:t>
      </w:r>
      <w:proofErr w:type="spellEnd"/>
    </w:p>
    <w:p w:rsidR="008F2669" w:rsidRDefault="008F2669" w:rsidP="00AA29F6">
      <w:pPr>
        <w:jc w:val="both"/>
      </w:pPr>
      <w:r>
        <w:t xml:space="preserve">Pan Łukasz Waszak  - zaznaczyłem sobie żeby listę i protokół ze spotkania też dołączono. </w:t>
      </w:r>
      <w:r w:rsidR="000A7DBE">
        <w:t>Do protokołu - Proszę aby informację o spotkaniach były przekazywane</w:t>
      </w:r>
    </w:p>
    <w:p w:rsidR="000A7DBE" w:rsidRDefault="000A7DBE" w:rsidP="00AA29F6">
      <w:pPr>
        <w:jc w:val="both"/>
      </w:pPr>
      <w:r>
        <w:t xml:space="preserve">Pani Barbara </w:t>
      </w:r>
      <w:proofErr w:type="spellStart"/>
      <w:r>
        <w:t>Kietner</w:t>
      </w:r>
      <w:proofErr w:type="spellEnd"/>
      <w:r>
        <w:t xml:space="preserve"> – jutro jest ciekawe spotkanie doradcze w Ratuszu a informacji nie ma, wielko krotnie zwracaliśmy uwagę –takie rzeczy na portalu powinny być</w:t>
      </w:r>
    </w:p>
    <w:p w:rsidR="000A7DBE" w:rsidRDefault="000A7DBE" w:rsidP="00AA29F6">
      <w:pPr>
        <w:jc w:val="both"/>
      </w:pPr>
      <w:r>
        <w:t>Pani Aldona Rychlińska – jeśli chodzi o ogólne uwagi to więcej nie mamy odnośnie obszaru III.</w:t>
      </w:r>
    </w:p>
    <w:p w:rsidR="000A7DBE" w:rsidRDefault="000A7DBE" w:rsidP="00AA29F6">
      <w:pPr>
        <w:jc w:val="both"/>
      </w:pPr>
      <w:r>
        <w:t>Pan Łukasz Waszak – czy mamy już ustalone terminy spotkań? czy jest nam Pan w stanie udzielić informacji jakie to będą spotkania albo kiedy są planowane?</w:t>
      </w:r>
    </w:p>
    <w:p w:rsidR="000A7DBE" w:rsidRDefault="000A7DBE" w:rsidP="00AA29F6">
      <w:pPr>
        <w:jc w:val="both"/>
      </w:pPr>
      <w:r>
        <w:t>Pan Arkadiusz Litwiński – biorąc pod uwagę ilość tych spotkań będziemy starali się zakończyć je do końca projektu, niestety jak było to wcześniej kilka razy trzeba to powtarzać. Firmy Konińskiej nie były dotychczas zainteresowane tymi szkoleniami, pomimo tego że były wysyłane informacje przez Agencje Rozwoju Regionalnego do firm.</w:t>
      </w:r>
    </w:p>
    <w:p w:rsidR="002B6050" w:rsidRDefault="000A7DBE" w:rsidP="00AA29F6">
      <w:pPr>
        <w:jc w:val="both"/>
      </w:pPr>
      <w:r>
        <w:t xml:space="preserve">Pani Barbara </w:t>
      </w:r>
      <w:proofErr w:type="spellStart"/>
      <w:r>
        <w:t>Kietner</w:t>
      </w:r>
      <w:proofErr w:type="spellEnd"/>
      <w:r>
        <w:t xml:space="preserve"> – gdybyśmy mogli zobaczyć w jakiej formie</w:t>
      </w:r>
      <w:r w:rsidR="002B6050">
        <w:t xml:space="preserve"> zostały te zaproszenia wysłane bo podczas kontroli w Lublinie wyglądało to inaczej niż było mówione.</w:t>
      </w:r>
    </w:p>
    <w:p w:rsidR="000A7DBE" w:rsidRDefault="002B6050" w:rsidP="00AA29F6">
      <w:pPr>
        <w:jc w:val="both"/>
      </w:pPr>
      <w:r>
        <w:t xml:space="preserve">Pan Arkadiusz Litwiński – na jedno ze spotkań wysłane przez nas było 285 zaproszeń </w:t>
      </w:r>
      <w:r w:rsidR="000A7DBE">
        <w:t xml:space="preserve"> </w:t>
      </w:r>
    </w:p>
    <w:p w:rsidR="002B6050" w:rsidRDefault="002B6050" w:rsidP="00AA29F6">
      <w:pPr>
        <w:jc w:val="both"/>
      </w:pPr>
      <w:r>
        <w:t xml:space="preserve">Pan Łukasz Waszak – około 20 % było zainteresowanych a jaka była informacja odwrotna firm, co jest przyczyną że nie biorą udziału </w:t>
      </w:r>
    </w:p>
    <w:p w:rsidR="002B6050" w:rsidRDefault="002B6050" w:rsidP="00AA29F6">
      <w:pPr>
        <w:jc w:val="both"/>
      </w:pPr>
      <w:r>
        <w:t xml:space="preserve">Pan Arkadiusz Litwiński – poprosiliśmy ARR oraz KIG aby się zapytały przedsiębiorców jakim szkoleniem są zainteresowani. Otrzymaliśmy informację z </w:t>
      </w:r>
      <w:proofErr w:type="spellStart"/>
      <w:r>
        <w:t>KIG-u</w:t>
      </w:r>
      <w:proofErr w:type="spellEnd"/>
      <w:r>
        <w:t>, że rynek turecki jest zainteresowany i jesteśmy w trakcie przygotowywania takiego spotkania. Koledzy wypełniają ankiety dwu stronnicowe z pytaniami wśród firm z Konina.</w:t>
      </w:r>
    </w:p>
    <w:p w:rsidR="002B6050" w:rsidRDefault="002B6050" w:rsidP="00AA29F6">
      <w:pPr>
        <w:jc w:val="both"/>
      </w:pPr>
      <w:r>
        <w:t xml:space="preserve">Pani </w:t>
      </w:r>
      <w:r w:rsidR="00156C78">
        <w:t>Zuzanna</w:t>
      </w:r>
      <w:r>
        <w:t xml:space="preserve"> </w:t>
      </w:r>
      <w:proofErr w:type="spellStart"/>
      <w:r>
        <w:t>Janaszek</w:t>
      </w:r>
      <w:proofErr w:type="spellEnd"/>
      <w:r>
        <w:t xml:space="preserve">- Maciaszek - a czy wykorzystują Państwo takie imprezy jak Konińska Gala Biznesu, żeby dotrzeć do nich bez zbędnych kosztów. </w:t>
      </w:r>
    </w:p>
    <w:p w:rsidR="002B6050" w:rsidRDefault="002B6050" w:rsidP="00AA29F6">
      <w:pPr>
        <w:jc w:val="both"/>
      </w:pPr>
      <w:r>
        <w:t xml:space="preserve">Pan Arkadiusz Litwiński – jeśli akurat chodzi o Galę Biznesu </w:t>
      </w:r>
      <w:r w:rsidR="00FB5434">
        <w:t>to nie wykorzystaliśmy tej okazji.</w:t>
      </w:r>
    </w:p>
    <w:p w:rsidR="00FB5434" w:rsidRDefault="00FB5434" w:rsidP="00AA29F6">
      <w:pPr>
        <w:jc w:val="both"/>
      </w:pPr>
      <w:r>
        <w:t xml:space="preserve">Pani </w:t>
      </w:r>
      <w:r w:rsidR="00156C78">
        <w:t xml:space="preserve">Zuzanna </w:t>
      </w:r>
      <w:proofErr w:type="spellStart"/>
      <w:r>
        <w:t>Janas</w:t>
      </w:r>
      <w:r w:rsidR="00156C78">
        <w:t>z</w:t>
      </w:r>
      <w:r>
        <w:t>ek</w:t>
      </w:r>
      <w:proofErr w:type="spellEnd"/>
      <w:r w:rsidR="00156C78">
        <w:t xml:space="preserve"> </w:t>
      </w:r>
      <w:r>
        <w:t>-</w:t>
      </w:r>
      <w:r w:rsidR="00156C78">
        <w:t xml:space="preserve"> </w:t>
      </w:r>
      <w:r>
        <w:t>Maciaszek – czy przewiduje się spotkanie i przekazywanie informacji  miastom partnerskim?</w:t>
      </w:r>
    </w:p>
    <w:p w:rsidR="00FB5434" w:rsidRDefault="00FB5434" w:rsidP="00AA29F6">
      <w:pPr>
        <w:jc w:val="both"/>
      </w:pPr>
      <w:r>
        <w:t xml:space="preserve">Pani Barbara </w:t>
      </w:r>
      <w:proofErr w:type="spellStart"/>
      <w:r>
        <w:t>Kietner</w:t>
      </w:r>
      <w:proofErr w:type="spellEnd"/>
      <w:r>
        <w:t xml:space="preserve"> – jedno z zadań przewiduje spotkanie się z przedsiębiorcami z miast partnerskich, jest to spotkanie zaplanowane B2B wiem, że miały być pisma o możliwości spotkania do miast partnerskich ale nie wiem na jakim jest to etapie. Najprawdopodobniej w tej chwili jest już za późno</w:t>
      </w:r>
    </w:p>
    <w:p w:rsidR="00FB5434" w:rsidRDefault="00FB5434" w:rsidP="00AA29F6">
      <w:pPr>
        <w:jc w:val="both"/>
      </w:pPr>
      <w:r>
        <w:t>Pan Łuksza Waszak – czy są jeszcze jakieś pytania do obszaru III?</w:t>
      </w:r>
    </w:p>
    <w:p w:rsidR="00FB5434" w:rsidRDefault="00FB5434" w:rsidP="00AA29F6">
      <w:pPr>
        <w:jc w:val="both"/>
      </w:pPr>
      <w:r>
        <w:lastRenderedPageBreak/>
        <w:t xml:space="preserve">Podsumowując proszę aby uwzględnić także te materiały które wypisaliśmy. Na bazie uwag, którą Państwo zgłaszaliście prześlę nową wersję tej karty monitoringu. Trzecia kwestia to termin następnego spotkania. </w:t>
      </w:r>
    </w:p>
    <w:p w:rsidR="00FB5434" w:rsidRDefault="00FB5434" w:rsidP="00AA29F6">
      <w:pPr>
        <w:jc w:val="both"/>
      </w:pPr>
    </w:p>
    <w:p w:rsidR="00FB5434" w:rsidRDefault="00FB5434" w:rsidP="00AA29F6">
      <w:pPr>
        <w:jc w:val="both"/>
      </w:pPr>
      <w:r>
        <w:t>Na tym zakończono omawianie karty monitoringu.</w:t>
      </w:r>
    </w:p>
    <w:p w:rsidR="00FB5434" w:rsidRDefault="00FB5434" w:rsidP="00AA29F6">
      <w:pPr>
        <w:jc w:val="both"/>
        <w:rPr>
          <w:b/>
        </w:rPr>
      </w:pPr>
      <w:r w:rsidRPr="00AA29F6">
        <w:rPr>
          <w:b/>
        </w:rPr>
        <w:t xml:space="preserve">Termin następnego spotkania uzgodniono na </w:t>
      </w:r>
      <w:r w:rsidR="00AA29F6" w:rsidRPr="00AA29F6">
        <w:rPr>
          <w:b/>
        </w:rPr>
        <w:t xml:space="preserve">24 kwietnia 2014 roku. </w:t>
      </w:r>
    </w:p>
    <w:p w:rsidR="00AA29F6" w:rsidRDefault="00AA29F6" w:rsidP="00AA29F6">
      <w:pPr>
        <w:jc w:val="both"/>
        <w:rPr>
          <w:b/>
        </w:rPr>
      </w:pPr>
    </w:p>
    <w:p w:rsidR="00AA29F6" w:rsidRDefault="00AA29F6" w:rsidP="00AA29F6">
      <w:pPr>
        <w:jc w:val="both"/>
      </w:pPr>
      <w:r>
        <w:t>Na tym spotkanie zakończono.</w:t>
      </w:r>
    </w:p>
    <w:p w:rsidR="00AA29F6" w:rsidRDefault="00AA29F6" w:rsidP="00AA29F6">
      <w:pPr>
        <w:jc w:val="both"/>
      </w:pPr>
    </w:p>
    <w:p w:rsidR="00AA29F6" w:rsidRDefault="00AA29F6" w:rsidP="00AA29F6">
      <w:pPr>
        <w:jc w:val="both"/>
      </w:pPr>
    </w:p>
    <w:p w:rsidR="00AA29F6" w:rsidRDefault="00AA29F6" w:rsidP="00AA29F6">
      <w:pPr>
        <w:jc w:val="both"/>
      </w:pPr>
    </w:p>
    <w:p w:rsidR="00AA29F6" w:rsidRDefault="00AA29F6" w:rsidP="00AA29F6">
      <w:pPr>
        <w:jc w:val="both"/>
      </w:pPr>
    </w:p>
    <w:p w:rsidR="00AA29F6" w:rsidRDefault="00AA29F6" w:rsidP="00AA29F6">
      <w:pPr>
        <w:jc w:val="both"/>
      </w:pPr>
    </w:p>
    <w:p w:rsidR="00156C78" w:rsidRDefault="00156C78" w:rsidP="00AA29F6">
      <w:pPr>
        <w:jc w:val="both"/>
      </w:pPr>
    </w:p>
    <w:p w:rsidR="00156C78" w:rsidRDefault="00156C78" w:rsidP="00AA29F6">
      <w:pPr>
        <w:jc w:val="both"/>
      </w:pPr>
    </w:p>
    <w:p w:rsidR="00156C78" w:rsidRDefault="00156C78" w:rsidP="00AA29F6">
      <w:pPr>
        <w:jc w:val="both"/>
      </w:pPr>
    </w:p>
    <w:p w:rsidR="00156C78" w:rsidRDefault="00156C78" w:rsidP="00AA29F6">
      <w:pPr>
        <w:jc w:val="both"/>
      </w:pPr>
    </w:p>
    <w:p w:rsidR="00156C78" w:rsidRDefault="00156C78" w:rsidP="00AA29F6">
      <w:pPr>
        <w:jc w:val="both"/>
      </w:pPr>
    </w:p>
    <w:p w:rsidR="00156C78" w:rsidRDefault="00156C78" w:rsidP="00AA29F6">
      <w:pPr>
        <w:jc w:val="both"/>
      </w:pPr>
    </w:p>
    <w:p w:rsidR="00156C78" w:rsidRDefault="00156C78" w:rsidP="00AA29F6">
      <w:pPr>
        <w:jc w:val="both"/>
      </w:pPr>
    </w:p>
    <w:p w:rsidR="00156C78" w:rsidRDefault="00156C78" w:rsidP="00AA29F6">
      <w:pPr>
        <w:jc w:val="both"/>
      </w:pPr>
    </w:p>
    <w:p w:rsidR="00156C78" w:rsidRDefault="00156C78" w:rsidP="00AA29F6">
      <w:pPr>
        <w:jc w:val="both"/>
      </w:pPr>
    </w:p>
    <w:p w:rsidR="00156C78" w:rsidRDefault="00156C78" w:rsidP="00AA29F6">
      <w:pPr>
        <w:jc w:val="both"/>
      </w:pPr>
    </w:p>
    <w:p w:rsidR="00156C78" w:rsidRDefault="00156C78" w:rsidP="00AA29F6">
      <w:pPr>
        <w:jc w:val="both"/>
      </w:pPr>
    </w:p>
    <w:p w:rsidR="00156C78" w:rsidRDefault="00156C78" w:rsidP="00AA29F6">
      <w:pPr>
        <w:jc w:val="both"/>
      </w:pPr>
    </w:p>
    <w:p w:rsidR="00AA29F6" w:rsidRDefault="00AA29F6" w:rsidP="00AA29F6">
      <w:pPr>
        <w:jc w:val="both"/>
      </w:pPr>
      <w:r>
        <w:t>Protokołowała:</w:t>
      </w:r>
    </w:p>
    <w:p w:rsidR="00AA29F6" w:rsidRPr="00AA29F6" w:rsidRDefault="00AA29F6" w:rsidP="00AA29F6">
      <w:pPr>
        <w:jc w:val="both"/>
      </w:pPr>
      <w:r>
        <w:t xml:space="preserve">Marlena Gotowała </w:t>
      </w:r>
    </w:p>
    <w:sectPr w:rsidR="00AA29F6" w:rsidRPr="00AA29F6" w:rsidSect="00414E8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DBE" w:rsidRDefault="000A7DBE" w:rsidP="00924862">
      <w:pPr>
        <w:spacing w:after="0" w:line="240" w:lineRule="auto"/>
      </w:pPr>
      <w:r>
        <w:separator/>
      </w:r>
    </w:p>
  </w:endnote>
  <w:endnote w:type="continuationSeparator" w:id="0">
    <w:p w:rsidR="000A7DBE" w:rsidRDefault="000A7DBE" w:rsidP="00924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DBE" w:rsidRDefault="000A7DBE" w:rsidP="00924862">
      <w:pPr>
        <w:spacing w:after="0" w:line="240" w:lineRule="auto"/>
      </w:pPr>
      <w:r>
        <w:separator/>
      </w:r>
    </w:p>
  </w:footnote>
  <w:footnote w:type="continuationSeparator" w:id="0">
    <w:p w:rsidR="000A7DBE" w:rsidRDefault="000A7DBE" w:rsidP="00924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29B8"/>
    <w:multiLevelType w:val="hybridMultilevel"/>
    <w:tmpl w:val="C3F2A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54A1080"/>
    <w:multiLevelType w:val="hybridMultilevel"/>
    <w:tmpl w:val="69D8D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3060F7"/>
    <w:multiLevelType w:val="hybridMultilevel"/>
    <w:tmpl w:val="F4AE7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1C78DB"/>
    <w:rsid w:val="000115B5"/>
    <w:rsid w:val="000869C0"/>
    <w:rsid w:val="000A7DBE"/>
    <w:rsid w:val="000B3850"/>
    <w:rsid w:val="00116E92"/>
    <w:rsid w:val="001478B0"/>
    <w:rsid w:val="00156C78"/>
    <w:rsid w:val="001607B6"/>
    <w:rsid w:val="001C78DB"/>
    <w:rsid w:val="00262959"/>
    <w:rsid w:val="00296D92"/>
    <w:rsid w:val="002B6050"/>
    <w:rsid w:val="00312A98"/>
    <w:rsid w:val="003162DC"/>
    <w:rsid w:val="00321B40"/>
    <w:rsid w:val="003B5DC2"/>
    <w:rsid w:val="003B7BDE"/>
    <w:rsid w:val="003F7F17"/>
    <w:rsid w:val="00414E87"/>
    <w:rsid w:val="004733DD"/>
    <w:rsid w:val="0048149B"/>
    <w:rsid w:val="004B76AB"/>
    <w:rsid w:val="004D145C"/>
    <w:rsid w:val="004F2D29"/>
    <w:rsid w:val="00571C21"/>
    <w:rsid w:val="00594CB7"/>
    <w:rsid w:val="005F2B3B"/>
    <w:rsid w:val="00645822"/>
    <w:rsid w:val="00700F6F"/>
    <w:rsid w:val="007B7684"/>
    <w:rsid w:val="008300D4"/>
    <w:rsid w:val="008F2669"/>
    <w:rsid w:val="009078DD"/>
    <w:rsid w:val="00924862"/>
    <w:rsid w:val="00935EC8"/>
    <w:rsid w:val="009450C3"/>
    <w:rsid w:val="00975FC9"/>
    <w:rsid w:val="00977783"/>
    <w:rsid w:val="009C5B6F"/>
    <w:rsid w:val="009F00E3"/>
    <w:rsid w:val="00A45FD3"/>
    <w:rsid w:val="00A77F77"/>
    <w:rsid w:val="00A83F85"/>
    <w:rsid w:val="00AA29F6"/>
    <w:rsid w:val="00AC114C"/>
    <w:rsid w:val="00AC271F"/>
    <w:rsid w:val="00AC72D4"/>
    <w:rsid w:val="00AE669E"/>
    <w:rsid w:val="00B44449"/>
    <w:rsid w:val="00B87A1C"/>
    <w:rsid w:val="00B929D6"/>
    <w:rsid w:val="00BA38CC"/>
    <w:rsid w:val="00C221C2"/>
    <w:rsid w:val="00C3278F"/>
    <w:rsid w:val="00C91CCF"/>
    <w:rsid w:val="00CA4C05"/>
    <w:rsid w:val="00D22A8C"/>
    <w:rsid w:val="00DA1815"/>
    <w:rsid w:val="00DC072C"/>
    <w:rsid w:val="00DE6C21"/>
    <w:rsid w:val="00E254B2"/>
    <w:rsid w:val="00E36B06"/>
    <w:rsid w:val="00E423F2"/>
    <w:rsid w:val="00E60181"/>
    <w:rsid w:val="00E91780"/>
    <w:rsid w:val="00E979D8"/>
    <w:rsid w:val="00EF0D30"/>
    <w:rsid w:val="00F266FC"/>
    <w:rsid w:val="00F2797E"/>
    <w:rsid w:val="00F64B9A"/>
    <w:rsid w:val="00FB5434"/>
    <w:rsid w:val="00FE2F00"/>
    <w:rsid w:val="00FF2D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4E8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4449"/>
    <w:pPr>
      <w:ind w:left="720"/>
      <w:contextualSpacing/>
    </w:pPr>
  </w:style>
  <w:style w:type="paragraph" w:styleId="Tekstprzypisukocowego">
    <w:name w:val="endnote text"/>
    <w:basedOn w:val="Normalny"/>
    <w:link w:val="TekstprzypisukocowegoZnak"/>
    <w:uiPriority w:val="99"/>
    <w:semiHidden/>
    <w:unhideWhenUsed/>
    <w:rsid w:val="009248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4862"/>
    <w:rPr>
      <w:sz w:val="20"/>
      <w:szCs w:val="20"/>
    </w:rPr>
  </w:style>
  <w:style w:type="character" w:styleId="Odwoanieprzypisukocowego">
    <w:name w:val="endnote reference"/>
    <w:basedOn w:val="Domylnaczcionkaakapitu"/>
    <w:uiPriority w:val="99"/>
    <w:semiHidden/>
    <w:unhideWhenUsed/>
    <w:rsid w:val="009248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4349</Words>
  <Characters>26097</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dc:creator>
  <cp:lastModifiedBy>Marlena</cp:lastModifiedBy>
  <cp:revision>2</cp:revision>
  <dcterms:created xsi:type="dcterms:W3CDTF">2014-03-20T12:39:00Z</dcterms:created>
  <dcterms:modified xsi:type="dcterms:W3CDTF">2014-03-20T12:39:00Z</dcterms:modified>
</cp:coreProperties>
</file>